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903" w:rsidRDefault="001877DF" w:rsidP="001877DF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bookmark7"/>
      <w:r w:rsidRPr="001877D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4F74B914" wp14:editId="4BED020A">
            <wp:extent cx="9972040" cy="7190336"/>
            <wp:effectExtent l="0" t="0" r="0" b="0"/>
            <wp:docPr id="1" name="Рисунок 1" descr="G:\User\Desktop\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User\Desktop\9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19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EE8" w:rsidRDefault="00CE6EE8" w:rsidP="00CE6EE8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bookmarkStart w:id="1" w:name="bookmark19"/>
      <w:bookmarkEnd w:id="0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>Пояснительная записка</w:t>
      </w:r>
    </w:p>
    <w:p w:rsidR="00CE6EE8" w:rsidRPr="00F1506B" w:rsidRDefault="00CE6EE8" w:rsidP="00CE6EE8">
      <w:pPr>
        <w:pStyle w:val="1"/>
        <w:shd w:val="clear" w:color="auto" w:fill="auto"/>
        <w:spacing w:after="0" w:line="240" w:lineRule="auto"/>
        <w:ind w:left="20" w:right="20" w:firstLine="280"/>
        <w:jc w:val="both"/>
        <w:rPr>
          <w:sz w:val="16"/>
          <w:szCs w:val="16"/>
        </w:rPr>
      </w:pPr>
    </w:p>
    <w:p w:rsidR="00CE6EE8" w:rsidRPr="00CE05D6" w:rsidRDefault="00CE6EE8" w:rsidP="00CE6EE8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16"/>
          <w:szCs w:val="16"/>
        </w:rPr>
        <w:sectPr w:rsidR="00CE6EE8" w:rsidRPr="00CE05D6" w:rsidSect="001877DF">
          <w:pgSz w:w="16838" w:h="11906" w:orient="landscape"/>
          <w:pgMar w:top="993" w:right="567" w:bottom="567" w:left="567" w:header="709" w:footer="709" w:gutter="0"/>
          <w:cols w:space="708"/>
          <w:docGrid w:linePitch="360"/>
        </w:sectPr>
      </w:pPr>
    </w:p>
    <w:p w:rsidR="00CE6EE8" w:rsidRDefault="00CE6EE8" w:rsidP="00CE6EE8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lastRenderedPageBreak/>
        <w:t>Данная рабочая п</w:t>
      </w:r>
      <w:r>
        <w:rPr>
          <w:sz w:val="24"/>
          <w:szCs w:val="24"/>
        </w:rPr>
        <w:t>рограмма реализуется в учебнике</w:t>
      </w:r>
      <w:r w:rsidRPr="00DF7256">
        <w:rPr>
          <w:sz w:val="24"/>
          <w:szCs w:val="24"/>
        </w:rPr>
        <w:t xml:space="preserve"> для общеобразовательных учреждений авторов Г. Е. Рудзитиса и Ф</w:t>
      </w:r>
      <w:r>
        <w:rPr>
          <w:sz w:val="24"/>
          <w:szCs w:val="24"/>
        </w:rPr>
        <w:t>. Г. Фельдмана «Химия. 9 класс», М.: Просвещение, 2019г.</w:t>
      </w:r>
    </w:p>
    <w:p w:rsidR="00CE6EE8" w:rsidRPr="00DF7256" w:rsidRDefault="00CE6EE8" w:rsidP="00CE6EE8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Рабочая программа раскрывает содержание </w:t>
      </w:r>
      <w:r>
        <w:rPr>
          <w:sz w:val="24"/>
          <w:szCs w:val="24"/>
        </w:rPr>
        <w:t xml:space="preserve">обучения химии в </w:t>
      </w:r>
      <w:r w:rsidR="000570EE">
        <w:rPr>
          <w:sz w:val="24"/>
          <w:szCs w:val="24"/>
        </w:rPr>
        <w:t>9</w:t>
      </w:r>
      <w:r>
        <w:rPr>
          <w:sz w:val="24"/>
          <w:szCs w:val="24"/>
        </w:rPr>
        <w:t xml:space="preserve"> классе</w:t>
      </w:r>
      <w:r w:rsidRPr="00DF7256">
        <w:rPr>
          <w:sz w:val="24"/>
          <w:szCs w:val="24"/>
        </w:rPr>
        <w:t xml:space="preserve"> общеобразовательных уч</w:t>
      </w:r>
      <w:r w:rsidR="000570EE">
        <w:rPr>
          <w:sz w:val="24"/>
          <w:szCs w:val="24"/>
        </w:rPr>
        <w:t>реждений. Она рассчита</w:t>
      </w:r>
      <w:r w:rsidR="000570EE">
        <w:rPr>
          <w:sz w:val="24"/>
          <w:szCs w:val="24"/>
        </w:rPr>
        <w:softHyphen/>
        <w:t>на на 68</w:t>
      </w:r>
      <w:r w:rsidRPr="00DF7256">
        <w:rPr>
          <w:sz w:val="24"/>
          <w:szCs w:val="24"/>
        </w:rPr>
        <w:t xml:space="preserve"> ч в год (2 ч в неделю). Рабочая программа по химии составлена на основе:</w:t>
      </w:r>
    </w:p>
    <w:p w:rsidR="00CE6EE8" w:rsidRDefault="00CE6EE8" w:rsidP="00CE6EE8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 w:rsidRPr="00DF7256">
        <w:rPr>
          <w:sz w:val="24"/>
          <w:szCs w:val="24"/>
        </w:rPr>
        <w:t>Фундаментального ядра содержания общего образования;</w:t>
      </w:r>
    </w:p>
    <w:p w:rsidR="00CE6EE8" w:rsidRDefault="00CE6EE8" w:rsidP="00CE6EE8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 w:rsidRPr="00DF7256">
        <w:rPr>
          <w:sz w:val="24"/>
          <w:szCs w:val="24"/>
        </w:rPr>
        <w:t xml:space="preserve"> требований к результатам освоения основной образователь</w:t>
      </w:r>
      <w:r w:rsidRPr="00DF7256">
        <w:rPr>
          <w:sz w:val="24"/>
          <w:szCs w:val="24"/>
        </w:rPr>
        <w:softHyphen/>
        <w:t>ной программы основного общего образования, представлен</w:t>
      </w:r>
      <w:r w:rsidRPr="00DF7256">
        <w:rPr>
          <w:sz w:val="24"/>
          <w:szCs w:val="24"/>
        </w:rPr>
        <w:softHyphen/>
        <w:t>ных в Федеральном государственном образовательном стандарте общег</w:t>
      </w:r>
      <w:r>
        <w:rPr>
          <w:sz w:val="24"/>
          <w:szCs w:val="24"/>
        </w:rPr>
        <w:t>о образования второго поколения;</w:t>
      </w:r>
    </w:p>
    <w:p w:rsidR="00CE6EE8" w:rsidRDefault="00CE6EE8" w:rsidP="00CE6EE8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 w:rsidRPr="00DF7256">
        <w:rPr>
          <w:sz w:val="24"/>
          <w:szCs w:val="24"/>
        </w:rPr>
        <w:t>примерной программы основного общего образования по химии;</w:t>
      </w:r>
    </w:p>
    <w:p w:rsidR="00CE6EE8" w:rsidRDefault="00CE6EE8" w:rsidP="00CE6EE8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 w:rsidRPr="00DF7256">
        <w:rPr>
          <w:sz w:val="24"/>
          <w:szCs w:val="24"/>
        </w:rPr>
        <w:t>программы развития универсальных учебных действий;</w:t>
      </w:r>
    </w:p>
    <w:p w:rsidR="00CE6EE8" w:rsidRDefault="00CE6EE8" w:rsidP="00CE6EE8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 w:rsidRPr="00DF7256">
        <w:rPr>
          <w:sz w:val="24"/>
          <w:szCs w:val="24"/>
        </w:rPr>
        <w:t>программы духовно-нравственного развития и воспитания личности.</w:t>
      </w:r>
    </w:p>
    <w:p w:rsidR="00CE6EE8" w:rsidRPr="00DF7256" w:rsidRDefault="00CE6EE8" w:rsidP="00CE6EE8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 xml:space="preserve">учебного </w:t>
      </w:r>
      <w:proofErr w:type="gramStart"/>
      <w:r>
        <w:rPr>
          <w:sz w:val="24"/>
          <w:szCs w:val="24"/>
        </w:rPr>
        <w:t>плана  МБОУ</w:t>
      </w:r>
      <w:proofErr w:type="gram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Петровскозаводская</w:t>
      </w:r>
      <w:proofErr w:type="spellEnd"/>
      <w:r>
        <w:rPr>
          <w:sz w:val="24"/>
          <w:szCs w:val="24"/>
        </w:rPr>
        <w:t xml:space="preserve"> средняя общеобразовательная школа» на 2021-2022 учебный год. </w:t>
      </w:r>
    </w:p>
    <w:p w:rsidR="00CE6EE8" w:rsidRDefault="00CE6EE8" w:rsidP="00CE6EE8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Одной из важнейших задач основного общего образования является подготовка обучающихся к осознанному и ответствен</w:t>
      </w:r>
      <w:r w:rsidRPr="00DF7256">
        <w:rPr>
          <w:sz w:val="24"/>
          <w:szCs w:val="24"/>
        </w:rPr>
        <w:softHyphen/>
        <w:t>ному выбору жизненного и профессионального пути. Обучаю</w:t>
      </w:r>
      <w:r w:rsidRPr="00DF7256">
        <w:rPr>
          <w:sz w:val="24"/>
          <w:szCs w:val="24"/>
        </w:rPr>
        <w:softHyphen/>
        <w:t>щиеся должны научиться самостоятельно ставить цели и опреде</w:t>
      </w:r>
      <w:r w:rsidRPr="00DF7256">
        <w:rPr>
          <w:sz w:val="24"/>
          <w:szCs w:val="24"/>
        </w:rPr>
        <w:softHyphen/>
        <w:t>лять пути их достижения, использовать приобретённый в школе опыт в реальной жизни, за рамками учебного процесса.</w:t>
      </w:r>
    </w:p>
    <w:p w:rsidR="00CE6EE8" w:rsidRDefault="00CE6EE8" w:rsidP="00CE6EE8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</w:t>
      </w:r>
      <w:r w:rsidRPr="00DF7256">
        <w:rPr>
          <w:sz w:val="24"/>
          <w:szCs w:val="24"/>
        </w:rPr>
        <w:softHyphen/>
        <w:t>ной жизни, заложить фундамент для дальнейшего совершен</w:t>
      </w:r>
      <w:r w:rsidRPr="00DF7256">
        <w:rPr>
          <w:sz w:val="24"/>
          <w:szCs w:val="24"/>
        </w:rPr>
        <w:softHyphen/>
        <w:t>ствования этих знаний, а также способствовать безопасно</w:t>
      </w:r>
      <w:r w:rsidRPr="00DF7256">
        <w:rPr>
          <w:sz w:val="24"/>
          <w:szCs w:val="24"/>
        </w:rPr>
        <w:softHyphen/>
        <w:t>му поведению в окружающей среде и бережному отношению к ней.</w:t>
      </w:r>
    </w:p>
    <w:p w:rsidR="00CE6EE8" w:rsidRPr="00DF7256" w:rsidRDefault="00CE6EE8" w:rsidP="00CE6EE8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Изучение химии в основной школе направлено:</w:t>
      </w:r>
    </w:p>
    <w:p w:rsidR="00CE6EE8" w:rsidRDefault="00CE6EE8" w:rsidP="00CE6EE8">
      <w:pPr>
        <w:pStyle w:val="1"/>
        <w:numPr>
          <w:ilvl w:val="0"/>
          <w:numId w:val="9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на </w:t>
      </w:r>
      <w:r w:rsidRPr="00DF7256">
        <w:rPr>
          <w:rStyle w:val="0pt"/>
          <w:sz w:val="24"/>
          <w:szCs w:val="24"/>
        </w:rPr>
        <w:t xml:space="preserve">освоение важнейших знаний </w:t>
      </w:r>
      <w:r w:rsidRPr="00DF7256">
        <w:rPr>
          <w:sz w:val="24"/>
          <w:szCs w:val="24"/>
        </w:rPr>
        <w:t>об основных понятиях и законах химии, химической символике;</w:t>
      </w:r>
    </w:p>
    <w:p w:rsidR="00CE6EE8" w:rsidRDefault="00CE6EE8" w:rsidP="00CE6EE8">
      <w:pPr>
        <w:pStyle w:val="1"/>
        <w:numPr>
          <w:ilvl w:val="0"/>
          <w:numId w:val="9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на </w:t>
      </w:r>
      <w:r w:rsidRPr="00DF7256">
        <w:rPr>
          <w:rStyle w:val="0pt"/>
          <w:sz w:val="24"/>
          <w:szCs w:val="24"/>
        </w:rPr>
        <w:t xml:space="preserve">овладение умениями </w:t>
      </w:r>
      <w:r w:rsidRPr="00DF7256">
        <w:rPr>
          <w:sz w:val="24"/>
          <w:szCs w:val="24"/>
        </w:rPr>
        <w:t xml:space="preserve">наблюдать химические явления, проводить химический эксперимент, производить расчёты на основе химических формул веществ и уравнений химических </w:t>
      </w:r>
      <w:r w:rsidRPr="00DF7256">
        <w:rPr>
          <w:sz w:val="24"/>
          <w:szCs w:val="24"/>
        </w:rPr>
        <w:lastRenderedPageBreak/>
        <w:t>реакций;</w:t>
      </w:r>
    </w:p>
    <w:p w:rsidR="00CE6EE8" w:rsidRDefault="00CE6EE8" w:rsidP="00CE6EE8">
      <w:pPr>
        <w:pStyle w:val="1"/>
        <w:numPr>
          <w:ilvl w:val="0"/>
          <w:numId w:val="9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на </w:t>
      </w:r>
      <w:r w:rsidRPr="00DF7256">
        <w:rPr>
          <w:rStyle w:val="0pt"/>
          <w:sz w:val="24"/>
          <w:szCs w:val="24"/>
        </w:rPr>
        <w:t xml:space="preserve">развитие </w:t>
      </w:r>
      <w:r w:rsidRPr="00DF7256">
        <w:rPr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</w:t>
      </w:r>
      <w:r w:rsidRPr="00DF7256">
        <w:rPr>
          <w:sz w:val="24"/>
          <w:szCs w:val="24"/>
        </w:rPr>
        <w:softHyphen/>
        <w:t>кающими жизненными потребностями;</w:t>
      </w:r>
    </w:p>
    <w:p w:rsidR="00CE6EE8" w:rsidRDefault="00CE6EE8" w:rsidP="00CE6EE8">
      <w:pPr>
        <w:pStyle w:val="1"/>
        <w:numPr>
          <w:ilvl w:val="0"/>
          <w:numId w:val="9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на </w:t>
      </w:r>
      <w:r w:rsidRPr="00DF7256">
        <w:rPr>
          <w:rStyle w:val="0pt"/>
          <w:sz w:val="24"/>
          <w:szCs w:val="24"/>
        </w:rPr>
        <w:t xml:space="preserve">воспитание </w:t>
      </w:r>
      <w:r w:rsidRPr="00DF7256">
        <w:rPr>
          <w:sz w:val="24"/>
          <w:szCs w:val="24"/>
        </w:rPr>
        <w:t>отношения к химии как к одному из фун</w:t>
      </w:r>
      <w:r w:rsidRPr="00DF7256">
        <w:rPr>
          <w:sz w:val="24"/>
          <w:szCs w:val="24"/>
        </w:rPr>
        <w:softHyphen/>
        <w:t>даментальных компонентов естествознания и элементу обще</w:t>
      </w:r>
      <w:r w:rsidRPr="00DF7256">
        <w:rPr>
          <w:sz w:val="24"/>
          <w:szCs w:val="24"/>
        </w:rPr>
        <w:softHyphen/>
        <w:t>человеческой культуры;</w:t>
      </w:r>
    </w:p>
    <w:p w:rsidR="00CE6EE8" w:rsidRPr="00DF7256" w:rsidRDefault="00CE6EE8" w:rsidP="00CE6EE8">
      <w:pPr>
        <w:pStyle w:val="1"/>
        <w:numPr>
          <w:ilvl w:val="0"/>
          <w:numId w:val="9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на </w:t>
      </w:r>
      <w:r w:rsidRPr="00DF7256">
        <w:rPr>
          <w:rStyle w:val="0pt"/>
          <w:sz w:val="24"/>
          <w:szCs w:val="24"/>
        </w:rPr>
        <w:t xml:space="preserve">применение полученных знаний и умений </w:t>
      </w:r>
      <w:r w:rsidRPr="00DF7256">
        <w:rPr>
          <w:sz w:val="24"/>
          <w:szCs w:val="24"/>
        </w:rPr>
        <w:t>для без</w:t>
      </w:r>
      <w:r w:rsidRPr="00DF7256">
        <w:rPr>
          <w:sz w:val="24"/>
          <w:szCs w:val="24"/>
        </w:rPr>
        <w:softHyphen/>
        <w:t>опасного использования веществ и материалов в быту, сель</w:t>
      </w:r>
      <w:r w:rsidRPr="00DF7256">
        <w:rPr>
          <w:sz w:val="24"/>
          <w:szCs w:val="24"/>
        </w:rPr>
        <w:softHyphen/>
        <w:t>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CE6EE8" w:rsidRPr="00F1506B" w:rsidRDefault="00CE6EE8" w:rsidP="00CE6EE8">
      <w:pPr>
        <w:pStyle w:val="1"/>
        <w:shd w:val="clear" w:color="auto" w:fill="auto"/>
        <w:spacing w:after="0" w:line="240" w:lineRule="auto"/>
        <w:ind w:firstLine="0"/>
        <w:jc w:val="both"/>
        <w:rPr>
          <w:i/>
          <w:sz w:val="24"/>
          <w:szCs w:val="24"/>
          <w:u w:val="single"/>
        </w:rPr>
      </w:pPr>
      <w:r w:rsidRPr="00F1506B">
        <w:rPr>
          <w:i/>
          <w:sz w:val="24"/>
          <w:szCs w:val="24"/>
          <w:u w:val="single"/>
        </w:rPr>
        <w:t xml:space="preserve">Общая </w:t>
      </w:r>
      <w:proofErr w:type="gramStart"/>
      <w:r w:rsidRPr="00F1506B">
        <w:rPr>
          <w:i/>
          <w:sz w:val="24"/>
          <w:szCs w:val="24"/>
          <w:u w:val="single"/>
        </w:rPr>
        <w:t>характеристика  учебного</w:t>
      </w:r>
      <w:proofErr w:type="gramEnd"/>
      <w:r w:rsidRPr="00F1506B">
        <w:rPr>
          <w:i/>
          <w:sz w:val="24"/>
          <w:szCs w:val="24"/>
          <w:u w:val="single"/>
        </w:rPr>
        <w:t xml:space="preserve"> предмета</w:t>
      </w:r>
    </w:p>
    <w:p w:rsidR="00CE6EE8" w:rsidRDefault="00CE6EE8" w:rsidP="00CE6EE8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 содержании данного курса представлены основополагаю</w:t>
      </w:r>
      <w:r w:rsidRPr="00DF7256">
        <w:rPr>
          <w:sz w:val="24"/>
          <w:szCs w:val="24"/>
        </w:rPr>
        <w:softHyphen/>
        <w:t>щие теоретические сведения по химии, включающие изучение состава и строения веществ, зависимости их свойств от стро</w:t>
      </w:r>
      <w:r w:rsidRPr="00DF7256">
        <w:rPr>
          <w:sz w:val="24"/>
          <w:szCs w:val="24"/>
        </w:rPr>
        <w:softHyphen/>
        <w:t>ения, исследование закономерностей химических превращений и путей управления ими в целях получения веществ, материалов, энергии.</w:t>
      </w:r>
    </w:p>
    <w:p w:rsidR="00CE6EE8" w:rsidRDefault="00CE6EE8" w:rsidP="00CE6EE8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Содержание учебного предмета включает сведения о неорга</w:t>
      </w:r>
      <w:r w:rsidRPr="00DF7256">
        <w:rPr>
          <w:sz w:val="24"/>
          <w:szCs w:val="24"/>
        </w:rPr>
        <w:softHyphen/>
        <w:t>нических веществах, их строении и свойствах, а также хими</w:t>
      </w:r>
      <w:r w:rsidRPr="00DF7256">
        <w:rPr>
          <w:sz w:val="24"/>
          <w:szCs w:val="24"/>
        </w:rPr>
        <w:softHyphen/>
        <w:t>ческих процессах, протекающих в окружающем мире. Наиболее сложные элементы Фундаментального ядра содержания общего образования по химии, такие, как основы органической и про</w:t>
      </w:r>
      <w:r w:rsidRPr="00DF7256">
        <w:rPr>
          <w:sz w:val="24"/>
          <w:szCs w:val="24"/>
        </w:rPr>
        <w:softHyphen/>
        <w:t>мышленной химии, перенесены в программу средней (полной) общеобразовательной школы.</w:t>
      </w:r>
    </w:p>
    <w:p w:rsidR="00CE6EE8" w:rsidRDefault="00CE6EE8" w:rsidP="00CE6EE8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Теоретическую основу изучения неорганической химии составляет атомно-молекулярное учение, периодический закон Д. И. Менделеева с краткими сведениями о строении атомов, видах химической связи, закономерностях протекания химиче</w:t>
      </w:r>
      <w:r w:rsidRPr="00DF7256">
        <w:rPr>
          <w:sz w:val="24"/>
          <w:szCs w:val="24"/>
        </w:rPr>
        <w:softHyphen/>
        <w:t>ских реакций.</w:t>
      </w:r>
    </w:p>
    <w:p w:rsidR="00CE6EE8" w:rsidRDefault="00CE6EE8" w:rsidP="00CE6EE8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 изучении курса значительная роль отводится химическому эксперименту: проведению практических и лабораторных работ и описанию их результатов; соблюдению норм и правил поведе</w:t>
      </w:r>
      <w:r w:rsidRPr="00DF7256">
        <w:rPr>
          <w:sz w:val="24"/>
          <w:szCs w:val="24"/>
        </w:rPr>
        <w:softHyphen/>
        <w:t>ния в химических лабораториях.</w:t>
      </w:r>
    </w:p>
    <w:p w:rsidR="00CE6EE8" w:rsidRDefault="00CE6EE8" w:rsidP="00CE6EE8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proofErr w:type="gramStart"/>
      <w:r>
        <w:rPr>
          <w:rStyle w:val="0pt"/>
          <w:b w:val="0"/>
          <w:sz w:val="24"/>
          <w:szCs w:val="24"/>
        </w:rPr>
        <w:t xml:space="preserve">В </w:t>
      </w:r>
      <w:r w:rsidRPr="00DF7256">
        <w:rPr>
          <w:rStyle w:val="0pt"/>
          <w:sz w:val="24"/>
          <w:szCs w:val="24"/>
        </w:rPr>
        <w:t xml:space="preserve"> </w:t>
      </w:r>
      <w:r w:rsidRPr="00DF7256">
        <w:rPr>
          <w:sz w:val="24"/>
          <w:szCs w:val="24"/>
        </w:rPr>
        <w:t>качестве</w:t>
      </w:r>
      <w:proofErr w:type="gramEnd"/>
      <w:r w:rsidRPr="00DF7256">
        <w:rPr>
          <w:sz w:val="24"/>
          <w:szCs w:val="24"/>
        </w:rPr>
        <w:t xml:space="preserve"> </w:t>
      </w:r>
      <w:r w:rsidRPr="00DF7256">
        <w:rPr>
          <w:rStyle w:val="0pt"/>
          <w:sz w:val="24"/>
          <w:szCs w:val="24"/>
        </w:rPr>
        <w:t xml:space="preserve">ценностных ориентиров </w:t>
      </w:r>
      <w:r w:rsidRPr="00DF7256">
        <w:rPr>
          <w:sz w:val="24"/>
          <w:szCs w:val="24"/>
        </w:rPr>
        <w:t>химического образова</w:t>
      </w:r>
      <w:r w:rsidRPr="00DF7256">
        <w:rPr>
          <w:sz w:val="24"/>
          <w:szCs w:val="24"/>
        </w:rPr>
        <w:softHyphen/>
        <w:t xml:space="preserve">ния </w:t>
      </w:r>
      <w:r w:rsidRPr="00DF7256">
        <w:rPr>
          <w:sz w:val="24"/>
          <w:szCs w:val="24"/>
        </w:rPr>
        <w:lastRenderedPageBreak/>
        <w:t>выступают объекты, изучаемые в курсе химии, к которым у обучающихся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  <w:r>
        <w:rPr>
          <w:sz w:val="24"/>
          <w:szCs w:val="24"/>
        </w:rPr>
        <w:t xml:space="preserve">                                                                           </w:t>
      </w:r>
    </w:p>
    <w:p w:rsidR="00CE6EE8" w:rsidRPr="00DF7256" w:rsidRDefault="00CE6EE8" w:rsidP="00CE6EE8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Основу </w:t>
      </w:r>
      <w:r w:rsidRPr="00DF7256">
        <w:rPr>
          <w:rStyle w:val="a4"/>
          <w:sz w:val="24"/>
          <w:szCs w:val="24"/>
        </w:rPr>
        <w:t>познавательных ценностей</w:t>
      </w:r>
      <w:r w:rsidRPr="00DF7256">
        <w:rPr>
          <w:sz w:val="24"/>
          <w:szCs w:val="24"/>
        </w:rPr>
        <w:t xml:space="preserve"> составляют научные зна</w:t>
      </w:r>
      <w:r w:rsidRPr="00DF7256">
        <w:rPr>
          <w:sz w:val="24"/>
          <w:szCs w:val="24"/>
        </w:rPr>
        <w:softHyphen/>
        <w:t>ния, научные методы познания. Познавательные ценностные ориентации, формируемые в процессе изучения химии, прояв</w:t>
      </w:r>
      <w:r w:rsidRPr="00DF7256">
        <w:rPr>
          <w:sz w:val="24"/>
          <w:szCs w:val="24"/>
        </w:rPr>
        <w:softHyphen/>
        <w:t>ляются в признании:</w:t>
      </w:r>
    </w:p>
    <w:p w:rsidR="00CE6EE8" w:rsidRDefault="00CE6EE8" w:rsidP="00CE6EE8">
      <w:pPr>
        <w:pStyle w:val="1"/>
        <w:numPr>
          <w:ilvl w:val="0"/>
          <w:numId w:val="11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ценности научного знания, его практической значимости, достоверности;</w:t>
      </w:r>
    </w:p>
    <w:p w:rsidR="00CE6EE8" w:rsidRPr="0029281C" w:rsidRDefault="00CE6EE8" w:rsidP="00CE6EE8">
      <w:pPr>
        <w:pStyle w:val="1"/>
        <w:numPr>
          <w:ilvl w:val="0"/>
          <w:numId w:val="11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ценности химических методов исследования живой и нежи</w:t>
      </w:r>
      <w:r w:rsidRPr="0029281C">
        <w:rPr>
          <w:sz w:val="24"/>
          <w:szCs w:val="24"/>
        </w:rPr>
        <w:softHyphen/>
        <w:t>вой природы.</w:t>
      </w:r>
    </w:p>
    <w:p w:rsidR="00CE6EE8" w:rsidRPr="00DF7256" w:rsidRDefault="00CE6EE8" w:rsidP="00CE6EE8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Развитие познавательных ценностных ориентаций содержания курса химии позволяет сформировать:</w:t>
      </w:r>
    </w:p>
    <w:p w:rsidR="00CE6EE8" w:rsidRDefault="00CE6EE8" w:rsidP="00CE6EE8">
      <w:pPr>
        <w:pStyle w:val="1"/>
        <w:numPr>
          <w:ilvl w:val="0"/>
          <w:numId w:val="1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уважительное отношение к созидательной, творческой дея</w:t>
      </w:r>
      <w:r w:rsidRPr="00DF7256">
        <w:rPr>
          <w:sz w:val="24"/>
          <w:szCs w:val="24"/>
        </w:rPr>
        <w:softHyphen/>
        <w:t>тельности;</w:t>
      </w:r>
    </w:p>
    <w:p w:rsidR="00CE6EE8" w:rsidRDefault="00CE6EE8" w:rsidP="00CE6EE8">
      <w:pPr>
        <w:pStyle w:val="1"/>
        <w:numPr>
          <w:ilvl w:val="0"/>
          <w:numId w:val="1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lastRenderedPageBreak/>
        <w:t>понимание необходимости здорового образа жизни;</w:t>
      </w:r>
    </w:p>
    <w:p w:rsidR="00CE6EE8" w:rsidRDefault="00CE6EE8" w:rsidP="00CE6EE8">
      <w:pPr>
        <w:pStyle w:val="1"/>
        <w:numPr>
          <w:ilvl w:val="0"/>
          <w:numId w:val="1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потребность в безусловном выполнении правил безопасного использования веществ в повседневной жизни;</w:t>
      </w:r>
    </w:p>
    <w:p w:rsidR="00CE6EE8" w:rsidRPr="0029281C" w:rsidRDefault="00CE6EE8" w:rsidP="00CE6EE8">
      <w:pPr>
        <w:pStyle w:val="1"/>
        <w:numPr>
          <w:ilvl w:val="0"/>
          <w:numId w:val="1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сознательный выбор будущей профессиональной деятель</w:t>
      </w:r>
      <w:r w:rsidRPr="0029281C">
        <w:rPr>
          <w:sz w:val="24"/>
          <w:szCs w:val="24"/>
        </w:rPr>
        <w:softHyphen/>
        <w:t>ности.</w:t>
      </w:r>
    </w:p>
    <w:p w:rsidR="00CE6EE8" w:rsidRPr="00DF7256" w:rsidRDefault="00CE6EE8" w:rsidP="00CE6EE8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Курс химии обладает возможностями для формирования </w:t>
      </w:r>
      <w:r w:rsidRPr="00DF7256">
        <w:rPr>
          <w:rStyle w:val="a4"/>
          <w:sz w:val="24"/>
          <w:szCs w:val="24"/>
        </w:rPr>
        <w:t>ком</w:t>
      </w:r>
      <w:r w:rsidRPr="00DF7256">
        <w:rPr>
          <w:rStyle w:val="a4"/>
          <w:sz w:val="24"/>
          <w:szCs w:val="24"/>
        </w:rPr>
        <w:softHyphen/>
        <w:t>муникативных ценностей</w:t>
      </w:r>
      <w:r w:rsidRPr="00DF7256">
        <w:rPr>
          <w:sz w:val="24"/>
          <w:szCs w:val="24"/>
        </w:rPr>
        <w:t>, основу которых составляют процесс общения, грамотная речь. Коммуникативные ценностные ориен</w:t>
      </w:r>
      <w:r w:rsidRPr="00DF7256">
        <w:rPr>
          <w:sz w:val="24"/>
          <w:szCs w:val="24"/>
        </w:rPr>
        <w:softHyphen/>
        <w:t>тации курса способствуют:</w:t>
      </w:r>
    </w:p>
    <w:p w:rsidR="00CE6EE8" w:rsidRDefault="00CE6EE8" w:rsidP="00CE6EE8">
      <w:pPr>
        <w:pStyle w:val="1"/>
        <w:numPr>
          <w:ilvl w:val="0"/>
          <w:numId w:val="1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правильному использованию химической терминологии и символики;</w:t>
      </w:r>
    </w:p>
    <w:p w:rsidR="00CE6EE8" w:rsidRDefault="00CE6EE8" w:rsidP="00CE6EE8">
      <w:pPr>
        <w:pStyle w:val="1"/>
        <w:numPr>
          <w:ilvl w:val="0"/>
          <w:numId w:val="1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развитию потребности вести диалог, выслушивать мнение оппонента, участвовать в дискуссии;</w:t>
      </w:r>
    </w:p>
    <w:p w:rsidR="00CE6EE8" w:rsidRPr="0029281C" w:rsidRDefault="00CE6EE8" w:rsidP="00CE6EE8">
      <w:pPr>
        <w:pStyle w:val="1"/>
        <w:numPr>
          <w:ilvl w:val="0"/>
          <w:numId w:val="1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 xml:space="preserve"> развитию умения открыто выражать и аргументированно отстаивать свою точку зрения.</w:t>
      </w:r>
    </w:p>
    <w:p w:rsidR="00CE6EE8" w:rsidRPr="00DF7256" w:rsidRDefault="00CE6EE8" w:rsidP="00CE6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EE8" w:rsidRDefault="00CE6EE8" w:rsidP="00CE6EE8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  <w:sectPr w:rsidR="00CE6EE8" w:rsidSect="00DE18B1">
          <w:type w:val="continuous"/>
          <w:pgSz w:w="16838" w:h="11906" w:orient="landscape"/>
          <w:pgMar w:top="1134" w:right="567" w:bottom="567" w:left="567" w:header="709" w:footer="709" w:gutter="0"/>
          <w:cols w:num="2" w:space="708"/>
          <w:docGrid w:linePitch="360"/>
        </w:sectPr>
      </w:pPr>
      <w:bookmarkStart w:id="2" w:name="bookmark12"/>
    </w:p>
    <w:p w:rsidR="00CE6EE8" w:rsidRDefault="00CE6EE8" w:rsidP="00CE6EE8">
      <w:pPr>
        <w:pStyle w:val="1"/>
        <w:shd w:val="clear" w:color="auto" w:fill="auto"/>
        <w:spacing w:after="0" w:line="240" w:lineRule="auto"/>
        <w:ind w:left="20" w:right="20" w:firstLine="280"/>
        <w:jc w:val="center"/>
        <w:rPr>
          <w:b/>
          <w:sz w:val="24"/>
          <w:szCs w:val="24"/>
        </w:rPr>
      </w:pPr>
      <w:bookmarkStart w:id="3" w:name="bookmark13"/>
      <w:bookmarkEnd w:id="2"/>
    </w:p>
    <w:p w:rsidR="00CE6EE8" w:rsidRPr="00F1506B" w:rsidRDefault="00CE6EE8" w:rsidP="00CE6EE8">
      <w:pPr>
        <w:pStyle w:val="1"/>
        <w:shd w:val="clear" w:color="auto" w:fill="auto"/>
        <w:spacing w:after="0" w:line="240" w:lineRule="auto"/>
        <w:ind w:left="20" w:right="20" w:firstLine="28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Планируемые результаты изучения учебного предмета</w:t>
      </w:r>
    </w:p>
    <w:bookmarkEnd w:id="3"/>
    <w:p w:rsidR="00CE6EE8" w:rsidRPr="00CE05D6" w:rsidRDefault="00CE6EE8" w:rsidP="00CE6EE8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16"/>
          <w:szCs w:val="16"/>
        </w:rPr>
      </w:pPr>
    </w:p>
    <w:p w:rsidR="00CE6EE8" w:rsidRDefault="00CE6EE8" w:rsidP="00CE6EE8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  <w:sectPr w:rsidR="00CE6EE8" w:rsidSect="00DE18B1">
          <w:type w:val="continuous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CE6EE8" w:rsidRPr="00F1506B" w:rsidRDefault="00CE6EE8" w:rsidP="00CE6EE8">
      <w:pPr>
        <w:pStyle w:val="1"/>
        <w:shd w:val="clear" w:color="auto" w:fill="auto"/>
        <w:spacing w:after="0" w:line="240" w:lineRule="auto"/>
        <w:ind w:right="20" w:firstLine="0"/>
        <w:jc w:val="both"/>
        <w:rPr>
          <w:i/>
          <w:sz w:val="24"/>
          <w:szCs w:val="24"/>
          <w:u w:val="single"/>
        </w:rPr>
      </w:pPr>
      <w:r w:rsidRPr="00F1506B">
        <w:rPr>
          <w:i/>
          <w:sz w:val="24"/>
          <w:szCs w:val="24"/>
          <w:u w:val="single"/>
        </w:rPr>
        <w:lastRenderedPageBreak/>
        <w:t>Результаты освоения курса химии</w:t>
      </w:r>
    </w:p>
    <w:p w:rsidR="00CE6EE8" w:rsidRDefault="00CE6EE8" w:rsidP="00CE6EE8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Изучение химии в основной школе даёт возможность достичь следующих </w:t>
      </w:r>
      <w:r w:rsidRPr="00820E0A">
        <w:rPr>
          <w:i/>
          <w:sz w:val="24"/>
          <w:szCs w:val="24"/>
          <w:u w:val="single"/>
        </w:rPr>
        <w:t>результатов</w:t>
      </w:r>
      <w:r w:rsidRPr="00DF7256">
        <w:rPr>
          <w:sz w:val="24"/>
          <w:szCs w:val="24"/>
        </w:rPr>
        <w:t xml:space="preserve"> в направлении </w:t>
      </w:r>
      <w:r w:rsidRPr="00820E0A">
        <w:rPr>
          <w:rStyle w:val="0pt"/>
          <w:b w:val="0"/>
          <w:i/>
          <w:sz w:val="24"/>
          <w:szCs w:val="24"/>
          <w:u w:val="single"/>
        </w:rPr>
        <w:t>личностного</w:t>
      </w:r>
      <w:r w:rsidRPr="00820E0A">
        <w:rPr>
          <w:rStyle w:val="0pt"/>
          <w:i/>
          <w:sz w:val="24"/>
          <w:szCs w:val="24"/>
          <w:u w:val="single"/>
        </w:rPr>
        <w:t xml:space="preserve"> </w:t>
      </w:r>
      <w:r w:rsidRPr="00820E0A">
        <w:rPr>
          <w:i/>
          <w:sz w:val="24"/>
          <w:szCs w:val="24"/>
          <w:u w:val="single"/>
        </w:rPr>
        <w:t>развития</w:t>
      </w:r>
      <w:r w:rsidRPr="00DF7256">
        <w:rPr>
          <w:sz w:val="24"/>
          <w:szCs w:val="24"/>
        </w:rPr>
        <w:t>:</w:t>
      </w:r>
    </w:p>
    <w:p w:rsidR="00CE6EE8" w:rsidRDefault="00CE6EE8" w:rsidP="00CE6EE8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воспитание российской гражданской идентичности: патри</w:t>
      </w:r>
      <w:r w:rsidRPr="00DF7256">
        <w:rPr>
          <w:sz w:val="24"/>
          <w:szCs w:val="24"/>
        </w:rPr>
        <w:softHyphen/>
        <w:t>отизма, любви и уважения к Отечеству, чувства гордости за свою Родину, за российскую химическую науку;</w:t>
      </w:r>
    </w:p>
    <w:p w:rsidR="00CE6EE8" w:rsidRDefault="00CE6EE8" w:rsidP="00CE6EE8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формирование целостного мировоззрения, соответствующе</w:t>
      </w:r>
      <w:r w:rsidRPr="0029281C">
        <w:rPr>
          <w:sz w:val="24"/>
          <w:szCs w:val="24"/>
        </w:rPr>
        <w:softHyphen/>
        <w:t>го современному уровню развития науки и общественной прак</w:t>
      </w:r>
      <w:r w:rsidRPr="0029281C">
        <w:rPr>
          <w:sz w:val="24"/>
          <w:szCs w:val="24"/>
        </w:rPr>
        <w:softHyphen/>
        <w:t>тики, а также социальному, культурному, языковому и духовному многообразию современного мира;</w:t>
      </w:r>
    </w:p>
    <w:p w:rsidR="00CE6EE8" w:rsidRDefault="00CE6EE8" w:rsidP="00CE6EE8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формирование ответственного отношения к учению, готов</w:t>
      </w:r>
      <w:r w:rsidRPr="0029281C">
        <w:rPr>
          <w:sz w:val="24"/>
          <w:szCs w:val="24"/>
        </w:rPr>
        <w:softHyphen/>
        <w:t>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</w:t>
      </w:r>
      <w:r w:rsidRPr="0029281C">
        <w:rPr>
          <w:sz w:val="24"/>
          <w:szCs w:val="24"/>
        </w:rPr>
        <w:softHyphen/>
        <w:t>сиях и личных профессиональных предпочтений, осознанному построению индивидуальной образовательной траектории с учё</w:t>
      </w:r>
      <w:r w:rsidRPr="0029281C">
        <w:rPr>
          <w:sz w:val="24"/>
          <w:szCs w:val="24"/>
        </w:rPr>
        <w:softHyphen/>
        <w:t>том устойчивых познавательных интересов;</w:t>
      </w:r>
    </w:p>
    <w:p w:rsidR="00CE6EE8" w:rsidRDefault="00CE6EE8" w:rsidP="00CE6EE8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lastRenderedPageBreak/>
        <w:t>формирование коммуникативной компетентности в обра</w:t>
      </w:r>
      <w:r w:rsidRPr="0029281C">
        <w:rPr>
          <w:sz w:val="24"/>
          <w:szCs w:val="24"/>
        </w:rPr>
        <w:softHyphen/>
        <w:t>зовательной, общественно полезной, учебно-исследовательской, творческой и других видах деятельности;</w:t>
      </w:r>
    </w:p>
    <w:p w:rsidR="00CE6EE8" w:rsidRDefault="00CE6EE8" w:rsidP="00CE6EE8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формирование понимания ценности здорового и безопас</w:t>
      </w:r>
      <w:r w:rsidRPr="0029281C">
        <w:rPr>
          <w:sz w:val="24"/>
          <w:szCs w:val="24"/>
        </w:rPr>
        <w:softHyphen/>
        <w:t>ного образа жизни; усвоение правил индивидуального и кол</w:t>
      </w:r>
      <w:r w:rsidRPr="0029281C">
        <w:rPr>
          <w:sz w:val="24"/>
          <w:szCs w:val="24"/>
        </w:rPr>
        <w:softHyphen/>
        <w:t>лективного безопасного поведения в чрезвычайных ситуациях, угрожающих жизни и здоровью людей;</w:t>
      </w:r>
    </w:p>
    <w:p w:rsidR="00CE6EE8" w:rsidRDefault="00CE6EE8" w:rsidP="00CE6EE8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формирование познавательной и информационной куль</w:t>
      </w:r>
      <w:r w:rsidRPr="0029281C">
        <w:rPr>
          <w:sz w:val="24"/>
          <w:szCs w:val="24"/>
        </w:rPr>
        <w:softHyphen/>
        <w:t>туры, в том числе развитие навыков самостоятельной работы</w:t>
      </w:r>
      <w:r>
        <w:rPr>
          <w:sz w:val="24"/>
          <w:szCs w:val="24"/>
        </w:rPr>
        <w:t xml:space="preserve"> </w:t>
      </w:r>
      <w:r w:rsidRPr="0029281C">
        <w:rPr>
          <w:sz w:val="24"/>
          <w:szCs w:val="24"/>
        </w:rPr>
        <w:t>с учебными пособиями, книгами, доступными инструментами и техническими средствами информационных технологий;</w:t>
      </w:r>
    </w:p>
    <w:p w:rsidR="00CE6EE8" w:rsidRDefault="00CE6EE8" w:rsidP="00CE6EE8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</w:t>
      </w:r>
      <w:r w:rsidRPr="0029281C">
        <w:rPr>
          <w:sz w:val="24"/>
          <w:szCs w:val="24"/>
        </w:rPr>
        <w:softHyphen/>
        <w:t>димости ответственного, бережного отношения к окружающей среде;</w:t>
      </w:r>
    </w:p>
    <w:p w:rsidR="00CE6EE8" w:rsidRPr="0029281C" w:rsidRDefault="00CE6EE8" w:rsidP="00CE6EE8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 xml:space="preserve">развитие готовности к решению творческих задач, умения находить адекватные способы поведения и взаимодействия с </w:t>
      </w:r>
      <w:r w:rsidRPr="0029281C">
        <w:rPr>
          <w:sz w:val="24"/>
          <w:szCs w:val="24"/>
        </w:rPr>
        <w:lastRenderedPageBreak/>
        <w:t xml:space="preserve">партнёрами во время учебной и </w:t>
      </w:r>
      <w:proofErr w:type="spellStart"/>
      <w:r w:rsidRPr="0029281C">
        <w:rPr>
          <w:sz w:val="24"/>
          <w:szCs w:val="24"/>
        </w:rPr>
        <w:t>внеучебной</w:t>
      </w:r>
      <w:proofErr w:type="spellEnd"/>
      <w:r w:rsidRPr="0029281C">
        <w:rPr>
          <w:sz w:val="24"/>
          <w:szCs w:val="24"/>
        </w:rPr>
        <w:t xml:space="preserve"> деятельности, спо</w:t>
      </w:r>
      <w:r w:rsidRPr="0029281C">
        <w:rPr>
          <w:sz w:val="24"/>
          <w:szCs w:val="24"/>
        </w:rPr>
        <w:softHyphen/>
        <w:t>собности оценивать проблемные ситуации и оперативно прини</w:t>
      </w:r>
      <w:r w:rsidRPr="0029281C">
        <w:rPr>
          <w:sz w:val="24"/>
          <w:szCs w:val="24"/>
        </w:rPr>
        <w:softHyphen/>
        <w:t>мать ответственные решения в различных продуктивных видах деятельности (учебная поисково-исследовательская, клубная, проектная, кружковая и т. п.).</w:t>
      </w:r>
    </w:p>
    <w:p w:rsidR="00CE6EE8" w:rsidRPr="00DF7256" w:rsidRDefault="00CE6EE8" w:rsidP="00CE6EE8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proofErr w:type="spellStart"/>
      <w:r w:rsidRPr="00820E0A">
        <w:rPr>
          <w:rStyle w:val="0pt"/>
          <w:b w:val="0"/>
          <w:i/>
          <w:sz w:val="24"/>
          <w:szCs w:val="24"/>
          <w:u w:val="single"/>
        </w:rPr>
        <w:t>Метапредметными</w:t>
      </w:r>
      <w:proofErr w:type="spellEnd"/>
      <w:r w:rsidRPr="00820E0A">
        <w:rPr>
          <w:rStyle w:val="0pt"/>
          <w:b w:val="0"/>
          <w:i/>
          <w:sz w:val="24"/>
          <w:szCs w:val="24"/>
          <w:u w:val="single"/>
        </w:rPr>
        <w:t xml:space="preserve"> </w:t>
      </w:r>
      <w:r w:rsidRPr="00820E0A">
        <w:rPr>
          <w:i/>
          <w:sz w:val="24"/>
          <w:szCs w:val="24"/>
          <w:u w:val="single"/>
        </w:rPr>
        <w:t>результатами</w:t>
      </w:r>
      <w:r w:rsidRPr="00DF7256">
        <w:rPr>
          <w:sz w:val="24"/>
          <w:szCs w:val="24"/>
        </w:rPr>
        <w:t xml:space="preserve"> освоения основной образо</w:t>
      </w:r>
      <w:r w:rsidRPr="00DF7256">
        <w:rPr>
          <w:sz w:val="24"/>
          <w:szCs w:val="24"/>
        </w:rPr>
        <w:softHyphen/>
        <w:t>вательной программы основного общего образования являются:</w:t>
      </w:r>
    </w:p>
    <w:p w:rsidR="00CE6EE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CE6EE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</w:t>
      </w:r>
      <w:r w:rsidRPr="005A15B8">
        <w:rPr>
          <w:sz w:val="24"/>
          <w:szCs w:val="24"/>
        </w:rPr>
        <w:softHyphen/>
        <w:t>вательных задач;</w:t>
      </w:r>
    </w:p>
    <w:p w:rsidR="00CE6EE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понимать проблему, ставить вопросы, выдвигать гипотезу, давать определения понятиям, классифицировать, струк</w:t>
      </w:r>
      <w:r w:rsidRPr="005A15B8">
        <w:rPr>
          <w:sz w:val="24"/>
          <w:szCs w:val="24"/>
        </w:rPr>
        <w:softHyphen/>
        <w:t>турировать материал, проводить эксперименты, аргументировать собственную позицию, формулировать выводы и заключения;</w:t>
      </w:r>
    </w:p>
    <w:p w:rsidR="00CE6EE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соотносить свои действия с планируемыми резуль</w:t>
      </w:r>
      <w:r w:rsidRPr="005A15B8">
        <w:rPr>
          <w:sz w:val="24"/>
          <w:szCs w:val="24"/>
        </w:rPr>
        <w:softHyphen/>
        <w:t>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</w:t>
      </w:r>
      <w:r w:rsidRPr="005A15B8">
        <w:rPr>
          <w:sz w:val="24"/>
          <w:szCs w:val="24"/>
        </w:rPr>
        <w:softHyphen/>
        <w:t>ствия в соответствии с изменяющейся ситуацией;</w:t>
      </w:r>
    </w:p>
    <w:p w:rsidR="00CE6EE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информа</w:t>
      </w:r>
      <w:r w:rsidRPr="005A15B8">
        <w:rPr>
          <w:sz w:val="24"/>
          <w:szCs w:val="24"/>
        </w:rPr>
        <w:softHyphen/>
        <w:t>ционных технологий (компьютеров и программного обеспече</w:t>
      </w:r>
      <w:r w:rsidRPr="005A15B8">
        <w:rPr>
          <w:sz w:val="24"/>
          <w:szCs w:val="24"/>
        </w:rPr>
        <w:softHyphen/>
        <w:t>ния) как инструментальной основы развития коммуникативных и познавательных универсальных учебных действий;</w:t>
      </w:r>
    </w:p>
    <w:p w:rsidR="00CE6EE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</w:t>
      </w:r>
      <w:r w:rsidRPr="005A15B8">
        <w:rPr>
          <w:sz w:val="24"/>
          <w:szCs w:val="24"/>
        </w:rPr>
        <w:softHyphen/>
        <w:t>тельных задач;</w:t>
      </w:r>
    </w:p>
    <w:p w:rsidR="00CE6EE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извлекать информацию из различных источников (включая средства массовой информации, компакт-диски учеб</w:t>
      </w:r>
      <w:r w:rsidRPr="005A15B8">
        <w:rPr>
          <w:sz w:val="24"/>
          <w:szCs w:val="24"/>
        </w:rPr>
        <w:softHyphen/>
        <w:t>ного назначения, ресурсы Интернета), свободно пользоваться</w:t>
      </w:r>
      <w:r>
        <w:rPr>
          <w:sz w:val="24"/>
          <w:szCs w:val="24"/>
        </w:rPr>
        <w:t xml:space="preserve"> </w:t>
      </w:r>
      <w:r w:rsidRPr="005A15B8">
        <w:rPr>
          <w:sz w:val="24"/>
          <w:szCs w:val="24"/>
        </w:rPr>
        <w:t>справочной литературой, в том числе и на электронных носите</w:t>
      </w:r>
      <w:r w:rsidRPr="005A15B8">
        <w:rPr>
          <w:sz w:val="24"/>
          <w:szCs w:val="24"/>
        </w:rPr>
        <w:softHyphen/>
        <w:t xml:space="preserve">лях, </w:t>
      </w:r>
      <w:r w:rsidRPr="005A15B8">
        <w:rPr>
          <w:sz w:val="24"/>
          <w:szCs w:val="24"/>
        </w:rPr>
        <w:lastRenderedPageBreak/>
        <w:t>соблюдать нормы информационной избирательности, этики;</w:t>
      </w:r>
    </w:p>
    <w:p w:rsidR="00CE6EE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CE6EE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организовать свою жизнь в соответствии с пред</w:t>
      </w:r>
      <w:r w:rsidRPr="005A15B8">
        <w:rPr>
          <w:sz w:val="24"/>
          <w:szCs w:val="24"/>
        </w:rPr>
        <w:softHyphen/>
        <w:t>ставлениями о здоровом образе жизни, правах и обязанностях гражданина, ценностях бытия, культуры и социального взаимо</w:t>
      </w:r>
      <w:r w:rsidRPr="005A15B8">
        <w:rPr>
          <w:sz w:val="24"/>
          <w:szCs w:val="24"/>
        </w:rPr>
        <w:softHyphen/>
        <w:t>действия;</w:t>
      </w:r>
    </w:p>
    <w:p w:rsidR="00CE6EE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 xml:space="preserve">умение выполнять познавательные и практические </w:t>
      </w:r>
      <w:r>
        <w:rPr>
          <w:sz w:val="24"/>
          <w:szCs w:val="24"/>
        </w:rPr>
        <w:t>зада</w:t>
      </w:r>
      <w:r>
        <w:rPr>
          <w:sz w:val="24"/>
          <w:szCs w:val="24"/>
        </w:rPr>
        <w:softHyphen/>
        <w:t>ния, в том числе проектные;</w:t>
      </w:r>
    </w:p>
    <w:p w:rsidR="00CE6EE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самостоятельно и аргументированно оценивать свои действия и действия одноклассников, содержательно обо</w:t>
      </w:r>
      <w:r w:rsidRPr="005A15B8">
        <w:rPr>
          <w:sz w:val="24"/>
          <w:szCs w:val="24"/>
        </w:rPr>
        <w:softHyphen/>
        <w:t>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</w:t>
      </w:r>
      <w:r w:rsidRPr="005A15B8">
        <w:rPr>
          <w:sz w:val="24"/>
          <w:szCs w:val="24"/>
        </w:rPr>
        <w:softHyphen/>
        <w:t>лённой сложности;</w:t>
      </w:r>
    </w:p>
    <w:p w:rsidR="00CE6EE8" w:rsidRPr="005A15B8" w:rsidRDefault="00CE6EE8" w:rsidP="00CE6EE8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работать в группе — эффективно сотрудничать и взаимодействовать на основе координации различных пози</w:t>
      </w:r>
      <w:r w:rsidRPr="005A15B8">
        <w:rPr>
          <w:sz w:val="24"/>
          <w:szCs w:val="24"/>
        </w:rPr>
        <w:softHyphen/>
        <w:t>ций при выработке общего решения в совместной деятельно</w:t>
      </w:r>
      <w:r w:rsidRPr="005A15B8">
        <w:rPr>
          <w:sz w:val="24"/>
          <w:szCs w:val="24"/>
        </w:rPr>
        <w:softHyphen/>
        <w:t>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его участников, поиска и оценки аль</w:t>
      </w:r>
      <w:r w:rsidRPr="005A15B8">
        <w:rPr>
          <w:sz w:val="24"/>
          <w:szCs w:val="24"/>
        </w:rPr>
        <w:softHyphen/>
        <w:t>тернативных способов разрешения конфликтов.</w:t>
      </w:r>
    </w:p>
    <w:p w:rsidR="00CE6EE8" w:rsidRPr="00DF7256" w:rsidRDefault="00CE6EE8" w:rsidP="00CE6EE8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820E0A">
        <w:rPr>
          <w:rStyle w:val="0pt"/>
          <w:b w:val="0"/>
          <w:i/>
          <w:sz w:val="24"/>
          <w:szCs w:val="24"/>
          <w:u w:val="single"/>
        </w:rPr>
        <w:t>Предметными результатами</w:t>
      </w:r>
      <w:r w:rsidRPr="00DF7256">
        <w:rPr>
          <w:rStyle w:val="0pt"/>
          <w:sz w:val="24"/>
          <w:szCs w:val="24"/>
        </w:rPr>
        <w:t xml:space="preserve"> </w:t>
      </w:r>
      <w:r w:rsidRPr="00DF7256">
        <w:rPr>
          <w:sz w:val="24"/>
          <w:szCs w:val="24"/>
        </w:rPr>
        <w:t>освоения Основной образова</w:t>
      </w:r>
      <w:r w:rsidRPr="00DF7256">
        <w:rPr>
          <w:sz w:val="24"/>
          <w:szCs w:val="24"/>
        </w:rPr>
        <w:softHyphen/>
        <w:t>тельной программы основного общего образования являются:</w:t>
      </w:r>
    </w:p>
    <w:p w:rsidR="00CE6EE8" w:rsidRDefault="00CE6EE8" w:rsidP="00CE6EE8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 формирование первоначальных систематизированных пред</w:t>
      </w:r>
      <w:r w:rsidRPr="00DF7256">
        <w:rPr>
          <w:sz w:val="24"/>
          <w:szCs w:val="24"/>
        </w:rPr>
        <w:softHyphen/>
        <w:t>ставлений о веществах, их превращениях и практическом при</w:t>
      </w:r>
      <w:r w:rsidRPr="00DF7256">
        <w:rPr>
          <w:sz w:val="24"/>
          <w:szCs w:val="24"/>
        </w:rPr>
        <w:softHyphen/>
        <w:t>менении; овладение понятийным аппаратом и символическим языком химии;</w:t>
      </w:r>
    </w:p>
    <w:p w:rsidR="00CE6EE8" w:rsidRDefault="00CE6EE8" w:rsidP="00CE6EE8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осознание объективной значимости основ химической нау</w:t>
      </w:r>
      <w:r w:rsidRPr="005A15B8">
        <w:rPr>
          <w:sz w:val="24"/>
          <w:szCs w:val="24"/>
        </w:rPr>
        <w:softHyphen/>
        <w:t>ки как области современного естествознания, химических пре</w:t>
      </w:r>
      <w:r w:rsidRPr="005A15B8">
        <w:rPr>
          <w:sz w:val="24"/>
          <w:szCs w:val="24"/>
        </w:rPr>
        <w:softHyphen/>
        <w:t>вращений неорганических и органических веществ как основы многих явлений живой и неживой природы; углубление пред</w:t>
      </w:r>
      <w:r w:rsidRPr="005A15B8">
        <w:rPr>
          <w:sz w:val="24"/>
          <w:szCs w:val="24"/>
        </w:rPr>
        <w:softHyphen/>
        <w:t xml:space="preserve">ставлений о </w:t>
      </w:r>
      <w:r w:rsidRPr="005A15B8">
        <w:rPr>
          <w:sz w:val="24"/>
          <w:szCs w:val="24"/>
        </w:rPr>
        <w:lastRenderedPageBreak/>
        <w:t>материальном единстве мира;</w:t>
      </w:r>
    </w:p>
    <w:p w:rsidR="00CE6EE8" w:rsidRDefault="00CE6EE8" w:rsidP="00CE6EE8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овладение основами химической грамотности: способно</w:t>
      </w:r>
      <w:r w:rsidRPr="005A15B8">
        <w:rPr>
          <w:sz w:val="24"/>
          <w:szCs w:val="24"/>
        </w:rPr>
        <w:softHyphen/>
        <w:t>стью анализировать и объективно оценивать жизненные ситу</w:t>
      </w:r>
      <w:r w:rsidRPr="005A15B8">
        <w:rPr>
          <w:sz w:val="24"/>
          <w:szCs w:val="24"/>
        </w:rPr>
        <w:softHyphen/>
        <w:t>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</w:t>
      </w:r>
      <w:r w:rsidRPr="005A15B8">
        <w:rPr>
          <w:sz w:val="24"/>
          <w:szCs w:val="24"/>
        </w:rPr>
        <w:softHyphen/>
        <w:t>ние в целях сбережения здоровья и окружающей среды;</w:t>
      </w:r>
    </w:p>
    <w:p w:rsidR="00CE6EE8" w:rsidRDefault="00CE6EE8" w:rsidP="00CE6EE8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формирование умений устанавливать связи между реаль</w:t>
      </w:r>
      <w:r w:rsidRPr="005A15B8">
        <w:rPr>
          <w:sz w:val="24"/>
          <w:szCs w:val="24"/>
        </w:rPr>
        <w:softHyphen/>
        <w:t>но наблюдаемыми химическими явлениями и процессами, про</w:t>
      </w:r>
      <w:r w:rsidRPr="005A15B8">
        <w:rPr>
          <w:sz w:val="24"/>
          <w:szCs w:val="24"/>
        </w:rPr>
        <w:softHyphen/>
        <w:t>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CE6EE8" w:rsidRDefault="00CE6EE8" w:rsidP="00CE6EE8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 xml:space="preserve"> приобретение опыта использования различных методов изучения веществ; наблюдения за их превращениями при прове</w:t>
      </w:r>
      <w:r w:rsidRPr="005A15B8">
        <w:rPr>
          <w:sz w:val="24"/>
          <w:szCs w:val="24"/>
        </w:rPr>
        <w:softHyphen/>
        <w:t>дении несложных химических экспериментов с использованием лабораторного оборудования и приборов;</w:t>
      </w:r>
    </w:p>
    <w:p w:rsidR="00CE6EE8" w:rsidRDefault="00CE6EE8" w:rsidP="00CE6EE8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оказывать первую помощь при отравлениях, ожо</w:t>
      </w:r>
      <w:r w:rsidRPr="005A15B8">
        <w:rPr>
          <w:sz w:val="24"/>
          <w:szCs w:val="24"/>
        </w:rPr>
        <w:softHyphen/>
        <w:t>гах и других травмах, связанных с веществами и лабораторным оборудованием;</w:t>
      </w:r>
    </w:p>
    <w:p w:rsidR="00CE6EE8" w:rsidRDefault="00CE6EE8" w:rsidP="00CE6EE8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овладение приёмами работы с информацией химическо</w:t>
      </w:r>
      <w:r w:rsidRPr="005A15B8">
        <w:rPr>
          <w:sz w:val="24"/>
          <w:szCs w:val="24"/>
        </w:rPr>
        <w:softHyphen/>
        <w:t>го содержания, представленной в разной форме (в виде текста, формул, графиков, табличных данных, схем, фотографий и др.);</w:t>
      </w:r>
    </w:p>
    <w:p w:rsidR="00CE6EE8" w:rsidRDefault="00CE6EE8" w:rsidP="00CE6EE8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создание основы для формирования интереса к расшире</w:t>
      </w:r>
      <w:r w:rsidRPr="005A15B8">
        <w:rPr>
          <w:sz w:val="24"/>
          <w:szCs w:val="24"/>
        </w:rPr>
        <w:softHyphen/>
        <w:t>нию и углублению химических знаний и выбора химии как про</w:t>
      </w:r>
      <w:r w:rsidRPr="005A15B8">
        <w:rPr>
          <w:sz w:val="24"/>
          <w:szCs w:val="24"/>
        </w:rPr>
        <w:softHyphen/>
        <w:t>фильного предмета при переходе на ступень среднего (полного) общего образования, а в дальнейшем и в качестве сферы своей профессиональной деятельности;</w:t>
      </w:r>
    </w:p>
    <w:p w:rsidR="00CE6EE8" w:rsidRPr="005A15B8" w:rsidRDefault="00CE6EE8" w:rsidP="00CE6EE8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формирование представлений о значении химической нау</w:t>
      </w:r>
      <w:r w:rsidRPr="005A15B8">
        <w:rPr>
          <w:sz w:val="24"/>
          <w:szCs w:val="24"/>
        </w:rPr>
        <w:softHyphen/>
        <w:t>ки в решении современных экологических проблем, в том числе в предотвращении техногенных и экологических катастроф.</w:t>
      </w:r>
    </w:p>
    <w:p w:rsidR="00CE6EE8" w:rsidRPr="00466FB5" w:rsidRDefault="00CE6EE8" w:rsidP="00CE6EE8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16"/>
          <w:szCs w:val="16"/>
        </w:rPr>
      </w:pPr>
      <w:bookmarkStart w:id="4" w:name="bookmark14"/>
    </w:p>
    <w:p w:rsidR="00CE6EE8" w:rsidRPr="00820E0A" w:rsidRDefault="00CE6EE8" w:rsidP="00CE6EE8">
      <w:pPr>
        <w:pStyle w:val="5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20E0A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proofErr w:type="gramStart"/>
      <w:r w:rsidRPr="00820E0A">
        <w:rPr>
          <w:rFonts w:ascii="Times New Roman" w:hAnsi="Times New Roman" w:cs="Times New Roman"/>
          <w:b w:val="0"/>
          <w:sz w:val="24"/>
          <w:szCs w:val="24"/>
        </w:rPr>
        <w:t>результате  изучения</w:t>
      </w:r>
      <w:proofErr w:type="gramEnd"/>
      <w:r w:rsidRPr="00820E0A">
        <w:rPr>
          <w:rFonts w:ascii="Times New Roman" w:hAnsi="Times New Roman" w:cs="Times New Roman"/>
          <w:b w:val="0"/>
          <w:sz w:val="24"/>
          <w:szCs w:val="24"/>
        </w:rPr>
        <w:t xml:space="preserve"> учебного предмета  «Химия» на уровне основного общего образования </w:t>
      </w:r>
      <w:r>
        <w:rPr>
          <w:rFonts w:ascii="Times New Roman" w:hAnsi="Times New Roman" w:cs="Times New Roman"/>
          <w:b w:val="0"/>
          <w:sz w:val="24"/>
          <w:szCs w:val="24"/>
        </w:rPr>
        <w:t>по разделам:</w:t>
      </w:r>
    </w:p>
    <w:p w:rsidR="00CE6EE8" w:rsidRPr="00DF7256" w:rsidRDefault="00CE6EE8" w:rsidP="00CE6EE8">
      <w:pPr>
        <w:pStyle w:val="90"/>
        <w:shd w:val="clear" w:color="auto" w:fill="auto"/>
        <w:spacing w:before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Основные понятия химии (уровень атомно-молекулярных представлений)</w:t>
      </w:r>
    </w:p>
    <w:p w:rsidR="00CE6EE8" w:rsidRPr="00820E0A" w:rsidRDefault="00CE6EE8" w:rsidP="00CE6EE8">
      <w:pPr>
        <w:pStyle w:val="1"/>
        <w:shd w:val="clear" w:color="auto" w:fill="auto"/>
        <w:spacing w:after="0" w:line="240" w:lineRule="auto"/>
        <w:ind w:firstLine="567"/>
        <w:jc w:val="both"/>
        <w:rPr>
          <w:i/>
          <w:sz w:val="24"/>
          <w:szCs w:val="24"/>
        </w:rPr>
      </w:pPr>
      <w:r w:rsidRPr="00820E0A">
        <w:rPr>
          <w:i/>
          <w:sz w:val="24"/>
          <w:szCs w:val="24"/>
        </w:rPr>
        <w:t>Выпускник научится:</w:t>
      </w:r>
    </w:p>
    <w:p w:rsidR="00CE6EE8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описывать свойства твёрдых, жидких, газообразных веществ, </w:t>
      </w:r>
      <w:r w:rsidRPr="00DF7256">
        <w:rPr>
          <w:sz w:val="24"/>
          <w:szCs w:val="24"/>
        </w:rPr>
        <w:lastRenderedPageBreak/>
        <w:t>выделяя их существенные признаки;</w:t>
      </w:r>
    </w:p>
    <w:p w:rsidR="00CE6EE8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характеризовать вещества по составу, строению и свой</w:t>
      </w:r>
      <w:r w:rsidRPr="00BD41F9">
        <w:rPr>
          <w:sz w:val="24"/>
          <w:szCs w:val="24"/>
        </w:rPr>
        <w:softHyphen/>
        <w:t>ствам, устанавливать причинно-следственные связи между дан</w:t>
      </w:r>
      <w:r w:rsidRPr="00BD41F9">
        <w:rPr>
          <w:sz w:val="24"/>
          <w:szCs w:val="24"/>
        </w:rPr>
        <w:softHyphen/>
        <w:t>ными характеристиками вещества;</w:t>
      </w:r>
    </w:p>
    <w:p w:rsidR="00CE6EE8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систему химии;</w:t>
      </w:r>
    </w:p>
    <w:p w:rsidR="00CE6EE8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изображать состав простейших веществ с помощью химиче</w:t>
      </w:r>
      <w:r w:rsidRPr="00BD41F9">
        <w:rPr>
          <w:sz w:val="24"/>
          <w:szCs w:val="24"/>
        </w:rPr>
        <w:softHyphen/>
        <w:t>ских формул и сущность химических реакций с помощью хими</w:t>
      </w:r>
      <w:r w:rsidRPr="00BD41F9">
        <w:rPr>
          <w:sz w:val="24"/>
          <w:szCs w:val="24"/>
        </w:rPr>
        <w:softHyphen/>
        <w:t>ческих уравнений;</w:t>
      </w:r>
    </w:p>
    <w:p w:rsidR="00CE6EE8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 xml:space="preserve"> вычислять относительную молекулярную и молярную массы веществ, а также массовую долю химического элемента в соеди</w:t>
      </w:r>
      <w:r w:rsidRPr="00BD41F9">
        <w:rPr>
          <w:sz w:val="24"/>
          <w:szCs w:val="24"/>
        </w:rPr>
        <w:softHyphen/>
        <w:t>нениях;</w:t>
      </w:r>
    </w:p>
    <w:p w:rsidR="00CE6EE8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сравнивать по составу оксиды, основания, кислоты, соли;</w:t>
      </w:r>
    </w:p>
    <w:p w:rsidR="00CE6EE8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классифицировать оксиды и основания по свойствам, кис</w:t>
      </w:r>
      <w:r w:rsidRPr="00BD41F9">
        <w:rPr>
          <w:sz w:val="24"/>
          <w:szCs w:val="24"/>
        </w:rPr>
        <w:softHyphen/>
        <w:t>лоты и соли — по составу;</w:t>
      </w:r>
    </w:p>
    <w:p w:rsidR="00CE6EE8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описывать состав, свойства и значение (в природе и прак</w:t>
      </w:r>
      <w:r w:rsidRPr="00BD41F9">
        <w:rPr>
          <w:sz w:val="24"/>
          <w:szCs w:val="24"/>
        </w:rPr>
        <w:softHyphen/>
        <w:t>тической деятельности человека) простых веществ — кислорода и водорода;</w:t>
      </w:r>
    </w:p>
    <w:p w:rsidR="00CE6EE8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давать сравнительную характеристику химических элемен</w:t>
      </w:r>
      <w:r w:rsidRPr="00BD41F9">
        <w:rPr>
          <w:sz w:val="24"/>
          <w:szCs w:val="24"/>
        </w:rPr>
        <w:softHyphen/>
        <w:t>тов и важнейших соединений естественных семейств щелочных металлов и галогенов;</w:t>
      </w:r>
    </w:p>
    <w:p w:rsidR="00CE6EE8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пользоваться лабораторным оборудованием и химической посудой;</w:t>
      </w:r>
    </w:p>
    <w:p w:rsidR="00CE6EE8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проводить несложные химические опыты и наблюдения за изменениями свойств веществ в процессе их превраще</w:t>
      </w:r>
      <w:r w:rsidRPr="00BD41F9">
        <w:rPr>
          <w:sz w:val="24"/>
          <w:szCs w:val="24"/>
        </w:rPr>
        <w:softHyphen/>
        <w:t>ний; соблюдать правила техники безопасности при проведении наблюдений и опытов;</w:t>
      </w:r>
    </w:p>
    <w:p w:rsidR="00CE6EE8" w:rsidRPr="00BD41F9" w:rsidRDefault="00CE6EE8" w:rsidP="00CE6EE8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различать экспериментально кислоты и щёлочи, пользуясь индикаторами; осознавать необходимость соблюдения мер без</w:t>
      </w:r>
      <w:r w:rsidRPr="00BD41F9">
        <w:rPr>
          <w:sz w:val="24"/>
          <w:szCs w:val="24"/>
        </w:rPr>
        <w:softHyphen/>
        <w:t>опасности при обращении с кислотами и щелочами.</w:t>
      </w:r>
    </w:p>
    <w:p w:rsidR="00CE6EE8" w:rsidRPr="00DF7256" w:rsidRDefault="00CE6EE8" w:rsidP="00CE6EE8">
      <w:pPr>
        <w:pStyle w:val="130"/>
        <w:shd w:val="clear" w:color="auto" w:fill="auto"/>
        <w:spacing w:line="240" w:lineRule="auto"/>
        <w:ind w:left="20"/>
        <w:rPr>
          <w:sz w:val="24"/>
          <w:szCs w:val="24"/>
        </w:rPr>
      </w:pPr>
      <w:r w:rsidRPr="00DF7256">
        <w:rPr>
          <w:sz w:val="24"/>
          <w:szCs w:val="24"/>
        </w:rPr>
        <w:t>Выпускник</w:t>
      </w:r>
      <w:r>
        <w:rPr>
          <w:sz w:val="24"/>
          <w:szCs w:val="24"/>
        </w:rPr>
        <w:t xml:space="preserve"> получит возможность научиться:</w:t>
      </w:r>
    </w:p>
    <w:p w:rsidR="00CE6EE8" w:rsidRDefault="00CE6EE8" w:rsidP="00CE6EE8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DF7256">
        <w:rPr>
          <w:sz w:val="24"/>
          <w:szCs w:val="24"/>
        </w:rPr>
        <w:t>грамотно обращаться с веществами в повседневной жизни</w:t>
      </w:r>
      <w:r w:rsidRPr="00DF7256">
        <w:rPr>
          <w:rStyle w:val="131"/>
          <w:sz w:val="24"/>
          <w:szCs w:val="24"/>
        </w:rPr>
        <w:t>;</w:t>
      </w:r>
    </w:p>
    <w:p w:rsidR="00CE6EE8" w:rsidRDefault="00CE6EE8" w:rsidP="00CE6EE8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осознавать необходимость соблюдения правил экологи</w:t>
      </w:r>
      <w:r w:rsidRPr="00BD41F9">
        <w:rPr>
          <w:sz w:val="24"/>
          <w:szCs w:val="24"/>
        </w:rPr>
        <w:softHyphen/>
        <w:t>чески безопасного поведения в окружающей природной среде</w:t>
      </w:r>
      <w:r w:rsidRPr="00BD41F9">
        <w:rPr>
          <w:sz w:val="24"/>
          <w:szCs w:val="24"/>
          <w:vertAlign w:val="superscript"/>
        </w:rPr>
        <w:t>-</w:t>
      </w:r>
      <w:r w:rsidRPr="00BD41F9">
        <w:rPr>
          <w:sz w:val="24"/>
          <w:szCs w:val="24"/>
        </w:rPr>
        <w:t>,</w:t>
      </w:r>
    </w:p>
    <w:p w:rsidR="00CE6EE8" w:rsidRDefault="00CE6EE8" w:rsidP="00CE6EE8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rStyle w:val="131"/>
          <w:sz w:val="24"/>
          <w:szCs w:val="24"/>
        </w:rPr>
        <w:t xml:space="preserve"> </w:t>
      </w:r>
      <w:r w:rsidRPr="00BD41F9">
        <w:rPr>
          <w:sz w:val="24"/>
          <w:szCs w:val="24"/>
        </w:rPr>
        <w:t>понимать смысл и необходимость соблюдения предписа</w:t>
      </w:r>
      <w:r w:rsidRPr="00BD41F9">
        <w:rPr>
          <w:sz w:val="24"/>
          <w:szCs w:val="24"/>
        </w:rPr>
        <w:softHyphen/>
        <w:t xml:space="preserve">ний, </w:t>
      </w:r>
      <w:r w:rsidRPr="00BD41F9">
        <w:rPr>
          <w:sz w:val="24"/>
          <w:szCs w:val="24"/>
        </w:rPr>
        <w:lastRenderedPageBreak/>
        <w:t>предлагаемых в инструкциях по использованию лекарс</w:t>
      </w:r>
      <w:r>
        <w:rPr>
          <w:sz w:val="24"/>
          <w:szCs w:val="24"/>
        </w:rPr>
        <w:t>тв, средств бытовой химии и др.;</w:t>
      </w:r>
    </w:p>
    <w:p w:rsidR="00CE6EE8" w:rsidRDefault="00CE6EE8" w:rsidP="00CE6EE8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</w:t>
      </w:r>
      <w:r w:rsidRPr="00BD41F9">
        <w:rPr>
          <w:rStyle w:val="131"/>
          <w:sz w:val="24"/>
          <w:szCs w:val="24"/>
        </w:rPr>
        <w:t>;</w:t>
      </w:r>
    </w:p>
    <w:p w:rsidR="00CE6EE8" w:rsidRDefault="00CE6EE8" w:rsidP="00CE6EE8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rStyle w:val="131"/>
          <w:sz w:val="24"/>
          <w:szCs w:val="24"/>
        </w:rPr>
        <w:t xml:space="preserve"> </w:t>
      </w:r>
      <w:r w:rsidRPr="00BD41F9">
        <w:rPr>
          <w:sz w:val="24"/>
          <w:szCs w:val="24"/>
        </w:rPr>
        <w:t>развивать коммуникативную компетентность, исполь</w:t>
      </w:r>
      <w:r w:rsidRPr="00BD41F9">
        <w:rPr>
          <w:sz w:val="24"/>
          <w:szCs w:val="24"/>
        </w:rPr>
        <w:softHyphen/>
        <w:t>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CE6EE8" w:rsidRPr="00BD41F9" w:rsidRDefault="00CE6EE8" w:rsidP="00CE6EE8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объективно оценивать информацию о веществах и хими</w:t>
      </w:r>
      <w:r w:rsidRPr="00BD41F9">
        <w:rPr>
          <w:sz w:val="24"/>
          <w:szCs w:val="24"/>
        </w:rPr>
        <w:softHyphen/>
        <w:t>ческих процессах, критически относиться к псевдонаучной информации, недобросовестной рекламе, касающейся исполь</w:t>
      </w:r>
      <w:r w:rsidRPr="00BD41F9">
        <w:rPr>
          <w:sz w:val="24"/>
          <w:szCs w:val="24"/>
        </w:rPr>
        <w:softHyphen/>
        <w:t>зования различных веществ.</w:t>
      </w:r>
    </w:p>
    <w:p w:rsidR="00CE6EE8" w:rsidRPr="00DF7256" w:rsidRDefault="00CE6EE8" w:rsidP="00CE6EE8">
      <w:pPr>
        <w:pStyle w:val="90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Периодический закон и периодическая система </w:t>
      </w:r>
      <w:r w:rsidRPr="00DF7256">
        <w:rPr>
          <w:b w:val="0"/>
          <w:bCs w:val="0"/>
          <w:sz w:val="24"/>
          <w:szCs w:val="24"/>
        </w:rPr>
        <w:t>хим</w:t>
      </w:r>
      <w:r w:rsidRPr="00DF7256">
        <w:rPr>
          <w:sz w:val="24"/>
          <w:szCs w:val="24"/>
        </w:rPr>
        <w:t>иче</w:t>
      </w:r>
      <w:r w:rsidRPr="00DF7256">
        <w:rPr>
          <w:sz w:val="24"/>
          <w:szCs w:val="24"/>
        </w:rPr>
        <w:softHyphen/>
        <w:t>с</w:t>
      </w:r>
      <w:r w:rsidRPr="00DF7256">
        <w:rPr>
          <w:b w:val="0"/>
          <w:bCs w:val="0"/>
          <w:sz w:val="24"/>
          <w:szCs w:val="24"/>
        </w:rPr>
        <w:t>ких</w:t>
      </w:r>
      <w:r w:rsidRPr="00DF7256">
        <w:rPr>
          <w:sz w:val="24"/>
          <w:szCs w:val="24"/>
        </w:rPr>
        <w:t xml:space="preserve"> элементов Д. И. Менделеева. Строение вещества</w:t>
      </w:r>
    </w:p>
    <w:p w:rsidR="00CE6EE8" w:rsidRPr="00DF7256" w:rsidRDefault="00CE6EE8" w:rsidP="00CE6EE8">
      <w:pPr>
        <w:pStyle w:val="1"/>
        <w:shd w:val="clear" w:color="auto" w:fill="auto"/>
        <w:spacing w:after="0" w:line="240" w:lineRule="auto"/>
        <w:ind w:lef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Выпускник научится:</w:t>
      </w:r>
    </w:p>
    <w:p w:rsidR="00CE6EE8" w:rsidRDefault="00CE6EE8" w:rsidP="00CE6EE8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классифицировать химические элементы на металлы, неме</w:t>
      </w:r>
      <w:r w:rsidRPr="00DF7256">
        <w:rPr>
          <w:sz w:val="24"/>
          <w:szCs w:val="24"/>
        </w:rPr>
        <w:softHyphen/>
        <w:t>таллы, элементы, оксиды и гидроксиды которых амфотерны, и инертные элементы (газы) для осознания важности упорядо</w:t>
      </w:r>
      <w:r w:rsidRPr="00DF7256">
        <w:rPr>
          <w:sz w:val="24"/>
          <w:szCs w:val="24"/>
        </w:rPr>
        <w:softHyphen/>
        <w:t>ченности научных знаний;</w:t>
      </w:r>
    </w:p>
    <w:p w:rsidR="00CE6EE8" w:rsidRDefault="00CE6EE8" w:rsidP="00CE6EE8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раскрывать смысл периодического закона Д. И. Менделеева;</w:t>
      </w:r>
    </w:p>
    <w:p w:rsidR="00CE6EE8" w:rsidRDefault="00CE6EE8" w:rsidP="00CE6EE8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описывать и характеризовать табличную форму периодиче</w:t>
      </w:r>
      <w:r w:rsidRPr="00BD41F9">
        <w:rPr>
          <w:sz w:val="24"/>
          <w:szCs w:val="24"/>
        </w:rPr>
        <w:softHyphen/>
        <w:t>ской системы химических элементов;</w:t>
      </w:r>
    </w:p>
    <w:p w:rsidR="00CE6EE8" w:rsidRDefault="00CE6EE8" w:rsidP="00CE6EE8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характеризовать состав атомных ядер и распределение чис</w:t>
      </w:r>
      <w:r w:rsidRPr="00BD41F9">
        <w:rPr>
          <w:sz w:val="24"/>
          <w:szCs w:val="24"/>
        </w:rPr>
        <w:softHyphen/>
        <w:t>ла электронов по электронным слоям атомов химических эле</w:t>
      </w:r>
      <w:r w:rsidRPr="00BD41F9">
        <w:rPr>
          <w:sz w:val="24"/>
          <w:szCs w:val="24"/>
        </w:rPr>
        <w:softHyphen/>
        <w:t>ментов малых периодов периодической системы, а также калия и кальция;</w:t>
      </w:r>
    </w:p>
    <w:p w:rsidR="00CE6EE8" w:rsidRDefault="00CE6EE8" w:rsidP="00CE6EE8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различать виды химической связи: ионную, ковалентную полярную, ковалентную неполярную и металлическую;</w:t>
      </w:r>
    </w:p>
    <w:p w:rsidR="00CE6EE8" w:rsidRDefault="00CE6EE8" w:rsidP="00CE6EE8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изображать электронные формулы веществ, образованных химическими связями разного вида;</w:t>
      </w:r>
    </w:p>
    <w:p w:rsidR="00CE6EE8" w:rsidRDefault="00CE6EE8" w:rsidP="00CE6EE8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выявлять зависимость свойств вещества от строения его кристаллической решётки (ионной, атомной, молекулярной, металлической);</w:t>
      </w:r>
    </w:p>
    <w:p w:rsidR="00CE6EE8" w:rsidRDefault="00CE6EE8" w:rsidP="00CE6EE8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характеризовать химические элементы и их соединения на основе положения элементов в периодической системе и особен</w:t>
      </w:r>
      <w:r w:rsidRPr="00BD41F9">
        <w:rPr>
          <w:sz w:val="24"/>
          <w:szCs w:val="24"/>
        </w:rPr>
        <w:softHyphen/>
        <w:t>ностей строения их атомов;</w:t>
      </w:r>
    </w:p>
    <w:p w:rsidR="00CE6EE8" w:rsidRDefault="00CE6EE8" w:rsidP="00CE6EE8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lastRenderedPageBreak/>
        <w:t>описывать основные предпосылки открытия Д. И. Менде</w:t>
      </w:r>
      <w:r w:rsidRPr="00BD41F9">
        <w:rPr>
          <w:sz w:val="24"/>
          <w:szCs w:val="24"/>
        </w:rPr>
        <w:softHyphen/>
        <w:t>леевым периодического закона и периодической системы хими</w:t>
      </w:r>
      <w:r w:rsidRPr="00BD41F9">
        <w:rPr>
          <w:sz w:val="24"/>
          <w:szCs w:val="24"/>
        </w:rPr>
        <w:softHyphen/>
        <w:t>ческих элементов и многообразную научную деятельность учё</w:t>
      </w:r>
      <w:r w:rsidRPr="00BD41F9">
        <w:rPr>
          <w:sz w:val="24"/>
          <w:szCs w:val="24"/>
        </w:rPr>
        <w:softHyphen/>
        <w:t>ного;</w:t>
      </w:r>
    </w:p>
    <w:p w:rsidR="00CE6EE8" w:rsidRDefault="00CE6EE8" w:rsidP="00CE6EE8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характеризовать научное и мировоззренческое значение периодического закона и периодической системы химических элементов Д. И. Менделеева;</w:t>
      </w:r>
    </w:p>
    <w:p w:rsidR="00CE6EE8" w:rsidRPr="00BD41F9" w:rsidRDefault="00CE6EE8" w:rsidP="00CE6EE8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осознавать научные открытия как результат длительных наблюдений, опытов, научной полемики, преодоления трудно</w:t>
      </w:r>
      <w:r w:rsidRPr="00BD41F9">
        <w:rPr>
          <w:sz w:val="24"/>
          <w:szCs w:val="24"/>
        </w:rPr>
        <w:softHyphen/>
        <w:t>стей и сомнений.</w:t>
      </w:r>
    </w:p>
    <w:p w:rsidR="00CE6EE8" w:rsidRPr="00DF7256" w:rsidRDefault="00CE6EE8" w:rsidP="00CE6EE8">
      <w:pPr>
        <w:pStyle w:val="130"/>
        <w:shd w:val="clear" w:color="auto" w:fill="auto"/>
        <w:spacing w:line="240" w:lineRule="auto"/>
        <w:ind w:left="20" w:firstLine="547"/>
        <w:rPr>
          <w:sz w:val="24"/>
          <w:szCs w:val="24"/>
        </w:rPr>
      </w:pPr>
      <w:r w:rsidRPr="00DF7256">
        <w:rPr>
          <w:sz w:val="24"/>
          <w:szCs w:val="24"/>
        </w:rPr>
        <w:t>Выпускник получит возможность научиться'.</w:t>
      </w:r>
    </w:p>
    <w:p w:rsidR="00CE6EE8" w:rsidRDefault="00CE6EE8" w:rsidP="00CE6EE8">
      <w:pPr>
        <w:pStyle w:val="130"/>
        <w:numPr>
          <w:ilvl w:val="0"/>
          <w:numId w:val="19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DF7256">
        <w:rPr>
          <w:sz w:val="24"/>
          <w:szCs w:val="24"/>
        </w:rPr>
        <w:t>осознавать значение теоретических знаний для практи</w:t>
      </w:r>
      <w:r w:rsidRPr="00DF7256">
        <w:rPr>
          <w:sz w:val="24"/>
          <w:szCs w:val="24"/>
        </w:rPr>
        <w:softHyphen/>
        <w:t>ческой деятельности человека</w:t>
      </w:r>
      <w:r w:rsidRPr="00DF7256">
        <w:rPr>
          <w:rStyle w:val="131"/>
          <w:sz w:val="24"/>
          <w:szCs w:val="24"/>
        </w:rPr>
        <w:t>;</w:t>
      </w:r>
    </w:p>
    <w:p w:rsidR="00CE6EE8" w:rsidRDefault="00CE6EE8" w:rsidP="00CE6EE8">
      <w:pPr>
        <w:pStyle w:val="130"/>
        <w:numPr>
          <w:ilvl w:val="0"/>
          <w:numId w:val="19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описывать изученные объекты как системы, применяя логику системного анализа</w:t>
      </w:r>
      <w:r w:rsidRPr="00BD41F9">
        <w:rPr>
          <w:rStyle w:val="131"/>
          <w:sz w:val="24"/>
          <w:szCs w:val="24"/>
        </w:rPr>
        <w:t>;</w:t>
      </w:r>
    </w:p>
    <w:p w:rsidR="00CE6EE8" w:rsidRDefault="00CE6EE8" w:rsidP="00CE6EE8">
      <w:pPr>
        <w:pStyle w:val="130"/>
        <w:numPr>
          <w:ilvl w:val="0"/>
          <w:numId w:val="19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применять знания о закономерностях периодической си</w:t>
      </w:r>
      <w:r w:rsidRPr="00BD41F9">
        <w:rPr>
          <w:sz w:val="24"/>
          <w:szCs w:val="24"/>
        </w:rPr>
        <w:softHyphen/>
        <w:t>стемы химических элементов для объяснения и предвидения свойств конкретных веществ</w:t>
      </w:r>
      <w:r w:rsidRPr="00BD41F9">
        <w:rPr>
          <w:rStyle w:val="131"/>
          <w:sz w:val="24"/>
          <w:szCs w:val="24"/>
        </w:rPr>
        <w:t>;</w:t>
      </w:r>
    </w:p>
    <w:p w:rsidR="00CE6EE8" w:rsidRPr="00BD41F9" w:rsidRDefault="00CE6EE8" w:rsidP="00CE6EE8">
      <w:pPr>
        <w:pStyle w:val="130"/>
        <w:numPr>
          <w:ilvl w:val="0"/>
          <w:numId w:val="19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rStyle w:val="131"/>
          <w:sz w:val="24"/>
          <w:szCs w:val="24"/>
        </w:rPr>
        <w:t xml:space="preserve"> </w:t>
      </w:r>
      <w:r w:rsidRPr="00BD41F9">
        <w:rPr>
          <w:sz w:val="24"/>
          <w:szCs w:val="24"/>
        </w:rPr>
        <w:t>развивать информационную компетентность посредст</w:t>
      </w:r>
      <w:r w:rsidRPr="00BD41F9">
        <w:rPr>
          <w:sz w:val="24"/>
          <w:szCs w:val="24"/>
        </w:rPr>
        <w:softHyphen/>
        <w:t>вом углубления знаний об истории становления химической науки, её основных понятий, периодического закона как одно</w:t>
      </w:r>
      <w:r w:rsidRPr="00BD41F9">
        <w:rPr>
          <w:sz w:val="24"/>
          <w:szCs w:val="24"/>
        </w:rPr>
        <w:softHyphen/>
        <w:t>го из важнейших законов природы, а также о современных достижениях науки и техники.</w:t>
      </w:r>
    </w:p>
    <w:p w:rsidR="00CE6EE8" w:rsidRPr="00DF7256" w:rsidRDefault="00CE6EE8" w:rsidP="00CE6EE8">
      <w:pPr>
        <w:pStyle w:val="90"/>
        <w:shd w:val="clear" w:color="auto" w:fill="auto"/>
        <w:spacing w:before="0" w:line="240" w:lineRule="auto"/>
        <w:ind w:lef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Многообразие </w:t>
      </w:r>
      <w:r w:rsidRPr="00DF7256">
        <w:rPr>
          <w:b w:val="0"/>
          <w:bCs w:val="0"/>
          <w:sz w:val="24"/>
          <w:szCs w:val="24"/>
        </w:rPr>
        <w:t>хим</w:t>
      </w:r>
      <w:r w:rsidRPr="00DF7256">
        <w:rPr>
          <w:sz w:val="24"/>
          <w:szCs w:val="24"/>
        </w:rPr>
        <w:t>ичес</w:t>
      </w:r>
      <w:r w:rsidRPr="00DF7256">
        <w:rPr>
          <w:b w:val="0"/>
          <w:bCs w:val="0"/>
          <w:sz w:val="24"/>
          <w:szCs w:val="24"/>
        </w:rPr>
        <w:t>ких</w:t>
      </w:r>
      <w:r w:rsidRPr="00DF7256">
        <w:rPr>
          <w:sz w:val="24"/>
          <w:szCs w:val="24"/>
        </w:rPr>
        <w:t xml:space="preserve"> реакций</w:t>
      </w:r>
    </w:p>
    <w:p w:rsidR="00CE6EE8" w:rsidRDefault="00CE6EE8" w:rsidP="00CE6EE8">
      <w:pPr>
        <w:pStyle w:val="1"/>
        <w:shd w:val="clear" w:color="auto" w:fill="auto"/>
        <w:spacing w:after="0" w:line="240" w:lineRule="auto"/>
        <w:ind w:lef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Выпускник научится:</w:t>
      </w:r>
    </w:p>
    <w:p w:rsidR="00CE6EE8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объяснять суть химических процессов;</w:t>
      </w:r>
    </w:p>
    <w:p w:rsidR="00CE6EE8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называть признаки и условия протекания химических реак</w:t>
      </w:r>
      <w:r w:rsidRPr="00BD41F9">
        <w:rPr>
          <w:sz w:val="24"/>
          <w:szCs w:val="24"/>
        </w:rPr>
        <w:softHyphen/>
        <w:t>ций;</w:t>
      </w:r>
    </w:p>
    <w:p w:rsidR="00CE6EE8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устанавливать принадлежность химической реакции к опре</w:t>
      </w:r>
      <w:r w:rsidRPr="00BD41F9">
        <w:rPr>
          <w:sz w:val="24"/>
          <w:szCs w:val="24"/>
        </w:rPr>
        <w:softHyphen/>
        <w:t>делённому типу по одному из классификационных признаков:</w:t>
      </w:r>
      <w:r>
        <w:rPr>
          <w:sz w:val="24"/>
          <w:szCs w:val="24"/>
        </w:rPr>
        <w:t xml:space="preserve"> 1) </w:t>
      </w:r>
      <w:r w:rsidRPr="00BD41F9">
        <w:rPr>
          <w:sz w:val="24"/>
          <w:szCs w:val="24"/>
        </w:rPr>
        <w:t>по числу и составу исходных веществ и продуктов реакции (реакции соединения, разложения, замещения и обмена); 2) по выделению или поглощению теплоты (реакции экзотермические и эндотермические); 3) по изменению степеней окисления хими</w:t>
      </w:r>
      <w:r w:rsidRPr="00BD41F9">
        <w:rPr>
          <w:sz w:val="24"/>
          <w:szCs w:val="24"/>
        </w:rPr>
        <w:softHyphen/>
        <w:t>ческих элементов (</w:t>
      </w:r>
      <w:proofErr w:type="spellStart"/>
      <w:r w:rsidRPr="00BD41F9">
        <w:rPr>
          <w:sz w:val="24"/>
          <w:szCs w:val="24"/>
        </w:rPr>
        <w:t>окислительно</w:t>
      </w:r>
      <w:proofErr w:type="spellEnd"/>
      <w:r w:rsidRPr="00BD41F9">
        <w:rPr>
          <w:sz w:val="24"/>
          <w:szCs w:val="24"/>
        </w:rPr>
        <w:t>-восстановительные реакции);</w:t>
      </w:r>
      <w:r>
        <w:rPr>
          <w:sz w:val="24"/>
          <w:szCs w:val="24"/>
        </w:rPr>
        <w:t xml:space="preserve"> 4) </w:t>
      </w:r>
      <w:r w:rsidRPr="00BD41F9">
        <w:rPr>
          <w:sz w:val="24"/>
          <w:szCs w:val="24"/>
        </w:rPr>
        <w:t>по обратимости процесса (реакции обратимые и необратимые);</w:t>
      </w:r>
    </w:p>
    <w:p w:rsidR="00CE6EE8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называть факторы, влияющие на скорость химических реакций;</w:t>
      </w:r>
    </w:p>
    <w:p w:rsidR="00CE6EE8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 xml:space="preserve">называть факторы, влияющие на смещение химического </w:t>
      </w:r>
      <w:r w:rsidRPr="00BD41F9">
        <w:rPr>
          <w:sz w:val="24"/>
          <w:szCs w:val="24"/>
        </w:rPr>
        <w:lastRenderedPageBreak/>
        <w:t>равновесия;</w:t>
      </w:r>
    </w:p>
    <w:p w:rsidR="00CE6EE8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составлять уравнения электролитической диссоциации кислот, щелочей, солей; полные и сокращённые ионные уравнения реак</w:t>
      </w:r>
      <w:r w:rsidRPr="00BD41F9">
        <w:rPr>
          <w:sz w:val="24"/>
          <w:szCs w:val="24"/>
        </w:rPr>
        <w:softHyphen/>
        <w:t xml:space="preserve">ций обмена; уравнения </w:t>
      </w:r>
      <w:proofErr w:type="spellStart"/>
      <w:r w:rsidRPr="00BD41F9">
        <w:rPr>
          <w:sz w:val="24"/>
          <w:szCs w:val="24"/>
        </w:rPr>
        <w:t>окислительно</w:t>
      </w:r>
      <w:proofErr w:type="spellEnd"/>
      <w:r w:rsidRPr="00BD41F9">
        <w:rPr>
          <w:sz w:val="24"/>
          <w:szCs w:val="24"/>
        </w:rPr>
        <w:t>-восстановительных реакций;</w:t>
      </w:r>
    </w:p>
    <w:p w:rsidR="00CE6EE8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прогнозировать продукты химических реакций по форму</w:t>
      </w:r>
      <w:r w:rsidRPr="00BD41F9">
        <w:rPr>
          <w:sz w:val="24"/>
          <w:szCs w:val="24"/>
        </w:rPr>
        <w:softHyphen/>
        <w:t>лам/названиям исходных веществ; определять исходные вещества по формулам/названиям продуктов реакции;</w:t>
      </w:r>
    </w:p>
    <w:p w:rsidR="00CE6EE8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 xml:space="preserve"> составлять уравнения реакций, соответствующих последо</w:t>
      </w:r>
      <w:r w:rsidRPr="00BD41F9">
        <w:rPr>
          <w:sz w:val="24"/>
          <w:szCs w:val="24"/>
        </w:rPr>
        <w:softHyphen/>
        <w:t>вательности («цепочке») превращений неорганических веществ различных классов;</w:t>
      </w:r>
    </w:p>
    <w:p w:rsidR="00CE6EE8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выявлять в процессе эксперимента признаки, свидетель</w:t>
      </w:r>
      <w:r w:rsidRPr="00BD41F9">
        <w:rPr>
          <w:sz w:val="24"/>
          <w:szCs w:val="24"/>
        </w:rPr>
        <w:softHyphen/>
        <w:t xml:space="preserve">ствующие </w:t>
      </w:r>
      <w:r>
        <w:rPr>
          <w:sz w:val="24"/>
          <w:szCs w:val="24"/>
        </w:rPr>
        <w:t>о протекании химической реакции;</w:t>
      </w:r>
    </w:p>
    <w:p w:rsidR="00CE6EE8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готовить растворы с определённой массовой долей раство</w:t>
      </w:r>
      <w:r w:rsidRPr="00BD41F9">
        <w:rPr>
          <w:sz w:val="24"/>
          <w:szCs w:val="24"/>
        </w:rPr>
        <w:softHyphen/>
        <w:t>рённого вещества;</w:t>
      </w:r>
    </w:p>
    <w:p w:rsidR="00CE6EE8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определять характер среды водных растворов кислот и щелочей по изменению окраски индикаторов;</w:t>
      </w:r>
    </w:p>
    <w:p w:rsidR="00CE6EE8" w:rsidRPr="00BD41F9" w:rsidRDefault="00CE6EE8" w:rsidP="00CE6EE8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проводить качественные реакции, подтверждающие нали</w:t>
      </w:r>
      <w:r w:rsidRPr="00BD41F9">
        <w:rPr>
          <w:sz w:val="24"/>
          <w:szCs w:val="24"/>
        </w:rPr>
        <w:softHyphen/>
        <w:t>чие в водных растворах веществ отдельных катионов и анионов.</w:t>
      </w:r>
    </w:p>
    <w:p w:rsidR="00CE6EE8" w:rsidRPr="00DF7256" w:rsidRDefault="00CE6EE8" w:rsidP="00CE6EE8">
      <w:pPr>
        <w:pStyle w:val="130"/>
        <w:shd w:val="clear" w:color="auto" w:fill="auto"/>
        <w:spacing w:line="240" w:lineRule="auto"/>
        <w:ind w:left="20" w:firstLine="547"/>
        <w:rPr>
          <w:sz w:val="24"/>
          <w:szCs w:val="24"/>
        </w:rPr>
      </w:pPr>
      <w:r w:rsidRPr="00DF7256">
        <w:rPr>
          <w:sz w:val="24"/>
          <w:szCs w:val="24"/>
        </w:rPr>
        <w:t>Выпускник получит возможность научиться'.</w:t>
      </w:r>
    </w:p>
    <w:p w:rsidR="00CE6EE8" w:rsidRDefault="00CE6EE8" w:rsidP="00CE6EE8">
      <w:pPr>
        <w:pStyle w:val="130"/>
        <w:numPr>
          <w:ilvl w:val="0"/>
          <w:numId w:val="21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DF7256">
        <w:rPr>
          <w:sz w:val="24"/>
          <w:szCs w:val="24"/>
        </w:rPr>
        <w:t>составлять молекулярные и полные ионные уравнения по сокращённым ионным уравнениям</w:t>
      </w:r>
      <w:r w:rsidRPr="00DF7256">
        <w:rPr>
          <w:rStyle w:val="131"/>
          <w:sz w:val="24"/>
          <w:szCs w:val="24"/>
        </w:rPr>
        <w:t>;</w:t>
      </w:r>
    </w:p>
    <w:p w:rsidR="00CE6EE8" w:rsidRDefault="00CE6EE8" w:rsidP="00CE6EE8">
      <w:pPr>
        <w:pStyle w:val="130"/>
        <w:numPr>
          <w:ilvl w:val="0"/>
          <w:numId w:val="21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приводить примеры реакций, подтверждающих сущест</w:t>
      </w:r>
      <w:r w:rsidRPr="00BD41F9">
        <w:rPr>
          <w:sz w:val="24"/>
          <w:szCs w:val="24"/>
        </w:rPr>
        <w:softHyphen/>
        <w:t>вование взаимосвязи между основными классами неорганиче</w:t>
      </w:r>
      <w:r w:rsidRPr="00BD41F9">
        <w:rPr>
          <w:sz w:val="24"/>
          <w:szCs w:val="24"/>
        </w:rPr>
        <w:softHyphen/>
        <w:t>ских веществ</w:t>
      </w:r>
      <w:r w:rsidRPr="00BD41F9">
        <w:rPr>
          <w:rStyle w:val="131"/>
          <w:sz w:val="24"/>
          <w:szCs w:val="24"/>
        </w:rPr>
        <w:t>;</w:t>
      </w:r>
    </w:p>
    <w:p w:rsidR="00CE6EE8" w:rsidRDefault="00CE6EE8" w:rsidP="00CE6EE8">
      <w:pPr>
        <w:pStyle w:val="130"/>
        <w:numPr>
          <w:ilvl w:val="0"/>
          <w:numId w:val="21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прогнозировать результаты воздействия различных фак</w:t>
      </w:r>
      <w:r w:rsidRPr="00BD41F9">
        <w:rPr>
          <w:sz w:val="24"/>
          <w:szCs w:val="24"/>
        </w:rPr>
        <w:softHyphen/>
        <w:t>торов на скорость химической реакции</w:t>
      </w:r>
      <w:r w:rsidRPr="00BD41F9">
        <w:rPr>
          <w:rStyle w:val="131"/>
          <w:sz w:val="24"/>
          <w:szCs w:val="24"/>
        </w:rPr>
        <w:t>;</w:t>
      </w:r>
    </w:p>
    <w:p w:rsidR="00CE6EE8" w:rsidRPr="00BD41F9" w:rsidRDefault="00CE6EE8" w:rsidP="00CE6EE8">
      <w:pPr>
        <w:pStyle w:val="130"/>
        <w:numPr>
          <w:ilvl w:val="0"/>
          <w:numId w:val="21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прогнозировать результаты воздействия различных фак</w:t>
      </w:r>
      <w:r w:rsidRPr="00BD41F9">
        <w:rPr>
          <w:sz w:val="24"/>
          <w:szCs w:val="24"/>
        </w:rPr>
        <w:softHyphen/>
        <w:t>торов на смещение химического равновесия.</w:t>
      </w:r>
    </w:p>
    <w:p w:rsidR="00CE6EE8" w:rsidRPr="00DF7256" w:rsidRDefault="00CE6EE8" w:rsidP="00CE6EE8">
      <w:pPr>
        <w:pStyle w:val="90"/>
        <w:shd w:val="clear" w:color="auto" w:fill="auto"/>
        <w:spacing w:before="0" w:line="240" w:lineRule="auto"/>
        <w:ind w:lef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Многообразие веществ</w:t>
      </w:r>
    </w:p>
    <w:p w:rsidR="00CE6EE8" w:rsidRPr="00DF7256" w:rsidRDefault="00CE6EE8" w:rsidP="00CE6EE8">
      <w:pPr>
        <w:pStyle w:val="1"/>
        <w:shd w:val="clear" w:color="auto" w:fill="auto"/>
        <w:spacing w:after="0" w:line="240" w:lineRule="auto"/>
        <w:ind w:lef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Выпускник научится:</w:t>
      </w:r>
    </w:p>
    <w:p w:rsidR="00CE6EE8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определять принадлежность неорганических веществ к одно</w:t>
      </w:r>
      <w:r w:rsidRPr="00DF7256">
        <w:rPr>
          <w:sz w:val="24"/>
          <w:szCs w:val="24"/>
        </w:rPr>
        <w:softHyphen/>
        <w:t>му из изученных классов/групп: металлы и неметаллы, оксиды, основания, кислоты, соли;</w:t>
      </w:r>
    </w:p>
    <w:p w:rsidR="00CE6EE8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составлять формулы веществ по их названиям;</w:t>
      </w:r>
    </w:p>
    <w:p w:rsidR="00CE6EE8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определять валентность и степень окисления элементов в веществах;</w:t>
      </w:r>
    </w:p>
    <w:p w:rsidR="00CE6EE8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lastRenderedPageBreak/>
        <w:t>составлять формулы неорганических соединений по валент</w:t>
      </w:r>
      <w:r w:rsidRPr="00BD41F9">
        <w:rPr>
          <w:sz w:val="24"/>
          <w:szCs w:val="24"/>
        </w:rPr>
        <w:softHyphen/>
        <w:t>ностям и степеням окисления элементов, а также зарядам ионов, указанным в таблице растворимости кислот, оснований и солей;</w:t>
      </w:r>
    </w:p>
    <w:p w:rsidR="00CE6EE8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объяснять закономерности изменения физических и химиче</w:t>
      </w:r>
      <w:r w:rsidRPr="00BD41F9">
        <w:rPr>
          <w:sz w:val="24"/>
          <w:szCs w:val="24"/>
        </w:rPr>
        <w:softHyphen/>
        <w:t>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CE6EE8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называть общие химические свойства, характерные для групп оксидов: кислотных, основных, амфотерных;</w:t>
      </w:r>
    </w:p>
    <w:p w:rsidR="00CE6EE8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 xml:space="preserve"> называть общие химические свойства, характерные для каждого из классов неорганических веществ (кислот, оснований, солей);</w:t>
      </w:r>
    </w:p>
    <w:p w:rsidR="00CE6EE8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CE6EE8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определять вещество-окислитель и вещество-восстанови</w:t>
      </w:r>
      <w:r w:rsidRPr="00BD41F9">
        <w:rPr>
          <w:sz w:val="24"/>
          <w:szCs w:val="24"/>
        </w:rPr>
        <w:softHyphen/>
        <w:t xml:space="preserve">тель в </w:t>
      </w:r>
      <w:proofErr w:type="spellStart"/>
      <w:r w:rsidRPr="00BD41F9">
        <w:rPr>
          <w:sz w:val="24"/>
          <w:szCs w:val="24"/>
        </w:rPr>
        <w:t>окислительно</w:t>
      </w:r>
      <w:proofErr w:type="spellEnd"/>
      <w:r w:rsidRPr="00BD41F9">
        <w:rPr>
          <w:sz w:val="24"/>
          <w:szCs w:val="24"/>
        </w:rPr>
        <w:t>-восстановительных реакциях;</w:t>
      </w:r>
    </w:p>
    <w:p w:rsidR="00CE6EE8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составлять электронный баланс (для изученных реакций) по предложенным схемам реакций;</w:t>
      </w:r>
    </w:p>
    <w:p w:rsidR="00CE6EE8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 xml:space="preserve"> проводить лабораторные опыты, подтверждающие химиче</w:t>
      </w:r>
      <w:r w:rsidRPr="00BD41F9">
        <w:rPr>
          <w:sz w:val="24"/>
          <w:szCs w:val="24"/>
        </w:rPr>
        <w:softHyphen/>
        <w:t>ские свойства основных классов неорганических веществ;</w:t>
      </w:r>
    </w:p>
    <w:p w:rsidR="00CE6EE8" w:rsidRPr="00BD41F9" w:rsidRDefault="00CE6EE8" w:rsidP="00CE6EE8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CE6EE8" w:rsidRDefault="00CE6EE8" w:rsidP="00CE6EE8">
      <w:pPr>
        <w:pStyle w:val="130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DF7256">
        <w:rPr>
          <w:sz w:val="24"/>
          <w:szCs w:val="24"/>
        </w:rPr>
        <w:t>Выпускник</w:t>
      </w:r>
      <w:r>
        <w:rPr>
          <w:sz w:val="24"/>
          <w:szCs w:val="24"/>
        </w:rPr>
        <w:t xml:space="preserve"> получит возможность научиться:</w:t>
      </w:r>
    </w:p>
    <w:p w:rsidR="00CE6EE8" w:rsidRDefault="00CE6EE8" w:rsidP="00CE6EE8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F7256">
        <w:rPr>
          <w:sz w:val="24"/>
          <w:szCs w:val="24"/>
        </w:rPr>
        <w:t>прогнозировать химические свойства веществ на основе их состава и строения</w:t>
      </w:r>
      <w:r w:rsidRPr="00DF7256">
        <w:rPr>
          <w:rStyle w:val="131"/>
          <w:sz w:val="24"/>
          <w:szCs w:val="24"/>
        </w:rPr>
        <w:t>;</w:t>
      </w:r>
    </w:p>
    <w:p w:rsidR="00CE6EE8" w:rsidRDefault="00CE6EE8" w:rsidP="00CE6EE8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rStyle w:val="131"/>
          <w:sz w:val="24"/>
          <w:szCs w:val="24"/>
        </w:rPr>
        <w:t xml:space="preserve"> </w:t>
      </w:r>
      <w:r w:rsidRPr="00DE18B1">
        <w:rPr>
          <w:sz w:val="24"/>
          <w:szCs w:val="24"/>
        </w:rPr>
        <w:t>прогнозировать способность вещества проявлять окисли</w:t>
      </w:r>
      <w:r w:rsidRPr="00DE18B1">
        <w:rPr>
          <w:sz w:val="24"/>
          <w:szCs w:val="24"/>
        </w:rPr>
        <w:softHyphen/>
        <w:t>тельные или восстановительные свойства с учётом степеней окисления эл</w:t>
      </w:r>
      <w:r>
        <w:rPr>
          <w:sz w:val="24"/>
          <w:szCs w:val="24"/>
        </w:rPr>
        <w:t>ементов, входящих в его состав;</w:t>
      </w:r>
    </w:p>
    <w:p w:rsidR="00CE6EE8" w:rsidRDefault="00CE6EE8" w:rsidP="00CE6EE8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sz w:val="24"/>
          <w:szCs w:val="24"/>
        </w:rPr>
        <w:t>выявлять существование генетической связи между веществами в ряду: простое вещество</w:t>
      </w:r>
      <w:r w:rsidRPr="00DE18B1">
        <w:rPr>
          <w:rStyle w:val="131"/>
          <w:sz w:val="24"/>
          <w:szCs w:val="24"/>
        </w:rPr>
        <w:t xml:space="preserve"> — </w:t>
      </w:r>
      <w:r w:rsidRPr="00DE18B1">
        <w:rPr>
          <w:sz w:val="24"/>
          <w:szCs w:val="24"/>
        </w:rPr>
        <w:t>оксид</w:t>
      </w:r>
      <w:r w:rsidRPr="00DE18B1">
        <w:rPr>
          <w:rStyle w:val="131"/>
          <w:sz w:val="24"/>
          <w:szCs w:val="24"/>
        </w:rPr>
        <w:t xml:space="preserve"> — </w:t>
      </w:r>
      <w:r w:rsidRPr="00DE18B1">
        <w:rPr>
          <w:sz w:val="24"/>
          <w:szCs w:val="24"/>
        </w:rPr>
        <w:t>кислота/ гидроксид</w:t>
      </w:r>
      <w:r w:rsidRPr="00DE18B1">
        <w:rPr>
          <w:rStyle w:val="131"/>
          <w:sz w:val="24"/>
          <w:szCs w:val="24"/>
        </w:rPr>
        <w:t xml:space="preserve"> —</w:t>
      </w:r>
      <w:r w:rsidRPr="00DE18B1">
        <w:rPr>
          <w:sz w:val="24"/>
          <w:szCs w:val="24"/>
        </w:rPr>
        <w:t>соль</w:t>
      </w:r>
      <w:r w:rsidRPr="00DE18B1">
        <w:rPr>
          <w:rStyle w:val="131"/>
          <w:sz w:val="24"/>
          <w:szCs w:val="24"/>
        </w:rPr>
        <w:t>;</w:t>
      </w:r>
    </w:p>
    <w:p w:rsidR="00CE6EE8" w:rsidRDefault="00CE6EE8" w:rsidP="00CE6EE8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sz w:val="24"/>
          <w:szCs w:val="24"/>
        </w:rPr>
        <w:t>характеризовать особые свойства концентрированных серной и азотной кислот</w:t>
      </w:r>
      <w:r w:rsidRPr="00DE18B1">
        <w:rPr>
          <w:rStyle w:val="131"/>
          <w:sz w:val="24"/>
          <w:szCs w:val="24"/>
        </w:rPr>
        <w:t>;</w:t>
      </w:r>
    </w:p>
    <w:p w:rsidR="00CE6EE8" w:rsidRDefault="00CE6EE8" w:rsidP="00CE6EE8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rStyle w:val="131"/>
          <w:sz w:val="24"/>
          <w:szCs w:val="24"/>
        </w:rPr>
        <w:t xml:space="preserve"> </w:t>
      </w:r>
      <w:r w:rsidRPr="00DE18B1">
        <w:rPr>
          <w:sz w:val="24"/>
          <w:szCs w:val="24"/>
        </w:rPr>
        <w:t>приводить примеры уравнений реакций, лежащих в осно</w:t>
      </w:r>
      <w:r w:rsidRPr="00DE18B1">
        <w:rPr>
          <w:sz w:val="24"/>
          <w:szCs w:val="24"/>
        </w:rPr>
        <w:softHyphen/>
        <w:t>ве промышленных способов получения аммиака, серной кисло</w:t>
      </w:r>
      <w:r w:rsidRPr="00DE18B1">
        <w:rPr>
          <w:sz w:val="24"/>
          <w:szCs w:val="24"/>
        </w:rPr>
        <w:softHyphen/>
        <w:t>ты, чугуна и стали</w:t>
      </w:r>
      <w:r w:rsidRPr="00DE18B1">
        <w:rPr>
          <w:rStyle w:val="131"/>
          <w:sz w:val="24"/>
          <w:szCs w:val="24"/>
        </w:rPr>
        <w:t>;</w:t>
      </w:r>
    </w:p>
    <w:p w:rsidR="00CE6EE8" w:rsidRDefault="00CE6EE8" w:rsidP="00CE6EE8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rStyle w:val="131"/>
          <w:sz w:val="24"/>
          <w:szCs w:val="24"/>
        </w:rPr>
        <w:t xml:space="preserve"> </w:t>
      </w:r>
      <w:r w:rsidRPr="00DE18B1">
        <w:rPr>
          <w:sz w:val="24"/>
          <w:szCs w:val="24"/>
        </w:rPr>
        <w:t>описывать физические и химические процессы, являющи</w:t>
      </w:r>
      <w:r w:rsidRPr="00DE18B1">
        <w:rPr>
          <w:sz w:val="24"/>
          <w:szCs w:val="24"/>
        </w:rPr>
        <w:softHyphen/>
        <w:t xml:space="preserve">еся </w:t>
      </w:r>
      <w:r w:rsidRPr="00DE18B1">
        <w:rPr>
          <w:sz w:val="24"/>
          <w:szCs w:val="24"/>
        </w:rPr>
        <w:lastRenderedPageBreak/>
        <w:t>частью круговорота веществ в природе</w:t>
      </w:r>
      <w:r w:rsidRPr="00DE18B1">
        <w:rPr>
          <w:rStyle w:val="131"/>
          <w:sz w:val="24"/>
          <w:szCs w:val="24"/>
        </w:rPr>
        <w:t>;</w:t>
      </w:r>
    </w:p>
    <w:p w:rsidR="00CE6EE8" w:rsidRPr="00DE18B1" w:rsidRDefault="00CE6EE8" w:rsidP="00CE6EE8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sz w:val="24"/>
          <w:szCs w:val="24"/>
        </w:rPr>
        <w:t xml:space="preserve">организовывать и осуществлять проекты по исследованию </w:t>
      </w:r>
      <w:r w:rsidRPr="00DE18B1">
        <w:rPr>
          <w:sz w:val="24"/>
          <w:szCs w:val="24"/>
        </w:rPr>
        <w:lastRenderedPageBreak/>
        <w:t>свойств веществ, имеющих важное практическое значение.</w:t>
      </w:r>
    </w:p>
    <w:p w:rsidR="00CE6EE8" w:rsidRDefault="00CE6EE8" w:rsidP="00CE6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E6EE8" w:rsidSect="00DE18B1">
          <w:type w:val="continuous"/>
          <w:pgSz w:w="16838" w:h="11906" w:orient="landscape"/>
          <w:pgMar w:top="1134" w:right="567" w:bottom="567" w:left="567" w:header="709" w:footer="709" w:gutter="0"/>
          <w:cols w:num="2" w:space="708"/>
          <w:docGrid w:linePitch="360"/>
        </w:sectPr>
      </w:pPr>
    </w:p>
    <w:bookmarkEnd w:id="4"/>
    <w:p w:rsidR="00DE18B1" w:rsidRDefault="00DE18B1" w:rsidP="005A15B8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FD2A11" w:rsidRDefault="00FD2A11" w:rsidP="00FD2A11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9751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Содержание учебного предмета</w:t>
      </w:r>
    </w:p>
    <w:p w:rsidR="00FD2A11" w:rsidRPr="00892753" w:rsidRDefault="00FD2A11" w:rsidP="00FD2A11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16"/>
          <w:szCs w:val="16"/>
        </w:rPr>
      </w:pPr>
    </w:p>
    <w:tbl>
      <w:tblPr>
        <w:tblStyle w:val="a8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10206"/>
        <w:gridCol w:w="1418"/>
      </w:tblGrid>
      <w:tr w:rsidR="00FD2A11" w:rsidRPr="005B1DC4" w:rsidTr="00CE6EE8">
        <w:tc>
          <w:tcPr>
            <w:tcW w:w="534" w:type="dxa"/>
          </w:tcPr>
          <w:p w:rsidR="00FD2A11" w:rsidRPr="00097512" w:rsidRDefault="00FD2A11" w:rsidP="00CE6EE8">
            <w:pPr>
              <w:pStyle w:val="a9"/>
              <w:jc w:val="center"/>
              <w:rPr>
                <w:sz w:val="22"/>
                <w:szCs w:val="22"/>
              </w:rPr>
            </w:pPr>
            <w:r w:rsidRPr="00097512">
              <w:rPr>
                <w:sz w:val="22"/>
                <w:szCs w:val="22"/>
              </w:rPr>
              <w:t>№</w:t>
            </w:r>
          </w:p>
        </w:tc>
        <w:tc>
          <w:tcPr>
            <w:tcW w:w="3543" w:type="dxa"/>
          </w:tcPr>
          <w:p w:rsidR="00FD2A11" w:rsidRPr="00097512" w:rsidRDefault="00FD2A11" w:rsidP="00CE6EE8">
            <w:pPr>
              <w:pStyle w:val="a9"/>
              <w:jc w:val="center"/>
              <w:rPr>
                <w:sz w:val="22"/>
                <w:szCs w:val="22"/>
              </w:rPr>
            </w:pPr>
            <w:r w:rsidRPr="00097512">
              <w:rPr>
                <w:sz w:val="22"/>
                <w:szCs w:val="22"/>
              </w:rPr>
              <w:t>Тема раздела</w:t>
            </w:r>
          </w:p>
        </w:tc>
        <w:tc>
          <w:tcPr>
            <w:tcW w:w="10206" w:type="dxa"/>
          </w:tcPr>
          <w:p w:rsidR="00FD2A11" w:rsidRPr="00097512" w:rsidRDefault="00FD2A11" w:rsidP="00CE6EE8">
            <w:pPr>
              <w:pStyle w:val="a9"/>
              <w:jc w:val="center"/>
              <w:rPr>
                <w:sz w:val="22"/>
                <w:szCs w:val="22"/>
              </w:rPr>
            </w:pPr>
            <w:r w:rsidRPr="00097512">
              <w:rPr>
                <w:sz w:val="22"/>
                <w:szCs w:val="22"/>
              </w:rPr>
              <w:t>Содержание</w:t>
            </w:r>
          </w:p>
        </w:tc>
        <w:tc>
          <w:tcPr>
            <w:tcW w:w="1418" w:type="dxa"/>
          </w:tcPr>
          <w:p w:rsidR="00FD2A11" w:rsidRPr="00097512" w:rsidRDefault="00FD2A11" w:rsidP="00CE6EE8">
            <w:pPr>
              <w:pStyle w:val="a9"/>
              <w:jc w:val="center"/>
              <w:rPr>
                <w:sz w:val="22"/>
                <w:szCs w:val="22"/>
              </w:rPr>
            </w:pPr>
            <w:r w:rsidRPr="00097512">
              <w:rPr>
                <w:sz w:val="22"/>
                <w:szCs w:val="22"/>
              </w:rPr>
              <w:t>Количество часов</w:t>
            </w:r>
          </w:p>
        </w:tc>
      </w:tr>
      <w:tr w:rsidR="00FD2A11" w:rsidRPr="005B1DC4" w:rsidTr="00CE6EE8">
        <w:tc>
          <w:tcPr>
            <w:tcW w:w="15701" w:type="dxa"/>
            <w:gridSpan w:val="4"/>
          </w:tcPr>
          <w:p w:rsidR="00FD2A11" w:rsidRPr="00FD2A11" w:rsidRDefault="00FD2A11" w:rsidP="00CE6EE8">
            <w:pPr>
              <w:pStyle w:val="a9"/>
              <w:jc w:val="center"/>
              <w:rPr>
                <w:b/>
                <w:i/>
                <w:sz w:val="22"/>
                <w:szCs w:val="22"/>
              </w:rPr>
            </w:pPr>
            <w:r w:rsidRPr="00FD2A11">
              <w:rPr>
                <w:rStyle w:val="90pt"/>
                <w:i/>
                <w:sz w:val="24"/>
                <w:szCs w:val="24"/>
              </w:rPr>
              <w:t>Раздел 1.</w:t>
            </w:r>
            <w:r w:rsidRPr="00FD2A11">
              <w:rPr>
                <w:rStyle w:val="90pt"/>
                <w:b w:val="0"/>
                <w:i/>
                <w:sz w:val="24"/>
                <w:szCs w:val="24"/>
              </w:rPr>
              <w:t xml:space="preserve"> </w:t>
            </w:r>
            <w:r w:rsidRPr="00FD2A11">
              <w:rPr>
                <w:b/>
                <w:i/>
                <w:sz w:val="24"/>
                <w:szCs w:val="24"/>
              </w:rPr>
              <w:t xml:space="preserve">Многообразие </w:t>
            </w:r>
            <w:r w:rsidRPr="00FD2A11">
              <w:rPr>
                <w:b/>
                <w:bCs/>
                <w:i/>
                <w:sz w:val="24"/>
                <w:szCs w:val="24"/>
              </w:rPr>
              <w:t>хим</w:t>
            </w:r>
            <w:r w:rsidRPr="00FD2A11">
              <w:rPr>
                <w:b/>
                <w:i/>
                <w:sz w:val="24"/>
                <w:szCs w:val="24"/>
              </w:rPr>
              <w:t>ичес</w:t>
            </w:r>
            <w:r w:rsidRPr="00FD2A11">
              <w:rPr>
                <w:b/>
                <w:bCs/>
                <w:i/>
                <w:sz w:val="24"/>
                <w:szCs w:val="24"/>
              </w:rPr>
              <w:t>ких</w:t>
            </w:r>
            <w:r w:rsidRPr="00FD2A11">
              <w:rPr>
                <w:b/>
                <w:i/>
                <w:sz w:val="24"/>
                <w:szCs w:val="24"/>
              </w:rPr>
              <w:t xml:space="preserve"> реакций</w:t>
            </w:r>
            <w:r w:rsidR="002527BE">
              <w:rPr>
                <w:b/>
                <w:i/>
                <w:sz w:val="24"/>
                <w:szCs w:val="24"/>
              </w:rPr>
              <w:t xml:space="preserve"> (15ч)</w:t>
            </w:r>
          </w:p>
        </w:tc>
      </w:tr>
      <w:tr w:rsidR="00FD2A11" w:rsidRPr="005B1DC4" w:rsidTr="00CE6EE8">
        <w:tc>
          <w:tcPr>
            <w:tcW w:w="534" w:type="dxa"/>
          </w:tcPr>
          <w:p w:rsidR="00FD2A11" w:rsidRPr="00097512" w:rsidRDefault="00FD2A11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FD2A11" w:rsidRPr="00097512" w:rsidRDefault="00FD2A11" w:rsidP="00CE6EE8">
            <w:pPr>
              <w:pStyle w:val="a9"/>
              <w:jc w:val="center"/>
              <w:rPr>
                <w:sz w:val="22"/>
                <w:szCs w:val="22"/>
              </w:rPr>
            </w:pPr>
            <w:r w:rsidRPr="00DF7256">
              <w:rPr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10206" w:type="dxa"/>
          </w:tcPr>
          <w:p w:rsidR="00FD2A11" w:rsidRDefault="00FD2A11" w:rsidP="00FD2A11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 xml:space="preserve">Классификация химических реакций: реакции соединения, разложения, замещения, обмена. </w:t>
            </w:r>
            <w:proofErr w:type="spellStart"/>
            <w:r w:rsidRPr="00DF7256">
              <w:rPr>
                <w:sz w:val="24"/>
                <w:szCs w:val="24"/>
              </w:rPr>
              <w:t>Окислительно</w:t>
            </w:r>
            <w:proofErr w:type="spellEnd"/>
            <w:r w:rsidRPr="00DF7256">
              <w:rPr>
                <w:sz w:val="24"/>
                <w:szCs w:val="24"/>
              </w:rPr>
              <w:t>-восстановитель</w:t>
            </w:r>
            <w:r w:rsidRPr="00DF7256">
              <w:rPr>
                <w:sz w:val="24"/>
                <w:szCs w:val="24"/>
              </w:rPr>
              <w:softHyphen/>
              <w:t>ные реакции. Окислитель, восстановитель, процессы окисления и восстановления. Составление</w:t>
            </w:r>
            <w:r>
              <w:rPr>
                <w:sz w:val="24"/>
                <w:szCs w:val="24"/>
              </w:rPr>
              <w:t xml:space="preserve"> уравнений </w:t>
            </w:r>
            <w:proofErr w:type="spellStart"/>
            <w:r>
              <w:rPr>
                <w:sz w:val="24"/>
                <w:szCs w:val="24"/>
              </w:rPr>
              <w:t>окислительно</w:t>
            </w:r>
            <w:proofErr w:type="spellEnd"/>
            <w:r>
              <w:rPr>
                <w:sz w:val="24"/>
                <w:szCs w:val="24"/>
              </w:rPr>
              <w:t>-восста</w:t>
            </w:r>
            <w:r w:rsidRPr="00DF7256">
              <w:rPr>
                <w:sz w:val="24"/>
                <w:szCs w:val="24"/>
              </w:rPr>
              <w:t>новительных реакций с помощью метода электронного баланса.</w:t>
            </w:r>
          </w:p>
          <w:p w:rsidR="00FD2A11" w:rsidRDefault="00FD2A11" w:rsidP="00FD2A11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Тепловые эффекты химических реакций. Экзотермические и эндотермические реакции. Термохимические уравнения. Расчёты по термохимическим уравнениям.</w:t>
            </w:r>
          </w:p>
          <w:p w:rsidR="00FD2A11" w:rsidRDefault="00FD2A11" w:rsidP="00FD2A11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Скорость химических реакций. Факторы, влияющие на ско</w:t>
            </w:r>
            <w:r w:rsidRPr="00DF7256">
              <w:rPr>
                <w:sz w:val="24"/>
                <w:szCs w:val="24"/>
              </w:rPr>
              <w:softHyphen/>
              <w:t>рость химических реакций. Первонач</w:t>
            </w:r>
            <w:r>
              <w:rPr>
                <w:sz w:val="24"/>
                <w:szCs w:val="24"/>
              </w:rPr>
              <w:t>альное представление о катализе.</w:t>
            </w:r>
          </w:p>
          <w:p w:rsidR="00FD2A11" w:rsidRPr="00FD2A11" w:rsidRDefault="00FD2A11" w:rsidP="00FD2A11">
            <w:pPr>
              <w:pStyle w:val="1"/>
              <w:shd w:val="clear" w:color="auto" w:fill="auto"/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Обратимые реакции. Понятие о химическом равновесии.</w:t>
            </w:r>
          </w:p>
        </w:tc>
        <w:tc>
          <w:tcPr>
            <w:tcW w:w="1418" w:type="dxa"/>
          </w:tcPr>
          <w:p w:rsidR="00FD2A11" w:rsidRPr="00097512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D2A11" w:rsidRPr="005B1DC4" w:rsidTr="00CE6EE8">
        <w:tc>
          <w:tcPr>
            <w:tcW w:w="534" w:type="dxa"/>
          </w:tcPr>
          <w:p w:rsidR="00FD2A11" w:rsidRPr="00097512" w:rsidRDefault="00FD2A11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:rsidR="00FD2A11" w:rsidRPr="00097512" w:rsidRDefault="00FD2A11" w:rsidP="00CE6EE8">
            <w:pPr>
              <w:pStyle w:val="a9"/>
              <w:jc w:val="center"/>
              <w:rPr>
                <w:sz w:val="22"/>
                <w:szCs w:val="22"/>
              </w:rPr>
            </w:pPr>
            <w:r w:rsidRPr="00DF7256">
              <w:rPr>
                <w:sz w:val="24"/>
                <w:szCs w:val="24"/>
              </w:rPr>
              <w:t>Химические реакции в водных растворах</w:t>
            </w:r>
          </w:p>
        </w:tc>
        <w:tc>
          <w:tcPr>
            <w:tcW w:w="10206" w:type="dxa"/>
          </w:tcPr>
          <w:p w:rsidR="00FD2A11" w:rsidRPr="00FD2A11" w:rsidRDefault="00FD2A11" w:rsidP="00FD2A11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 xml:space="preserve">Химические реакции в водных растворах. Электролиты и </w:t>
            </w:r>
            <w:proofErr w:type="spellStart"/>
            <w:r w:rsidRPr="00DF7256">
              <w:rPr>
                <w:sz w:val="24"/>
                <w:szCs w:val="24"/>
              </w:rPr>
              <w:t>не</w:t>
            </w:r>
            <w:r w:rsidRPr="00DF7256">
              <w:rPr>
                <w:sz w:val="24"/>
                <w:szCs w:val="24"/>
              </w:rPr>
              <w:softHyphen/>
              <w:t>электролиты</w:t>
            </w:r>
            <w:proofErr w:type="spellEnd"/>
            <w:r w:rsidRPr="00DF7256">
              <w:rPr>
                <w:sz w:val="24"/>
                <w:szCs w:val="24"/>
              </w:rPr>
              <w:t xml:space="preserve">. Ионы. Катионы и анионы. </w:t>
            </w:r>
            <w:r w:rsidRPr="00DF7256">
              <w:rPr>
                <w:rStyle w:val="a4"/>
                <w:sz w:val="24"/>
                <w:szCs w:val="24"/>
              </w:rPr>
              <w:t>Гидратная теория растворов.</w:t>
            </w:r>
            <w:r w:rsidRPr="00DF7256">
              <w:rPr>
                <w:sz w:val="24"/>
                <w:szCs w:val="24"/>
              </w:rPr>
              <w:t xml:space="preserve"> Электролитическая диссоциация кислот, оснований и солей. Слабые и сильные электролиты. Степень диссоциации. Реакции ионного обмена. Условия течения реакций ионного обмена до конца. Химические свойства основных классов неор</w:t>
            </w:r>
            <w:r w:rsidRPr="00DF7256">
              <w:rPr>
                <w:sz w:val="24"/>
                <w:szCs w:val="24"/>
              </w:rPr>
              <w:softHyphen/>
              <w:t>ганических соединений в свете представлений об электролитиче</w:t>
            </w:r>
            <w:r w:rsidRPr="00DF7256">
              <w:rPr>
                <w:sz w:val="24"/>
                <w:szCs w:val="24"/>
              </w:rPr>
              <w:softHyphen/>
              <w:t xml:space="preserve">ской диссоциации и </w:t>
            </w:r>
            <w:proofErr w:type="spellStart"/>
            <w:r w:rsidRPr="00DF7256">
              <w:rPr>
                <w:sz w:val="24"/>
                <w:szCs w:val="24"/>
              </w:rPr>
              <w:t>окислительно</w:t>
            </w:r>
            <w:proofErr w:type="spellEnd"/>
            <w:r w:rsidRPr="00DF7256">
              <w:rPr>
                <w:sz w:val="24"/>
                <w:szCs w:val="24"/>
              </w:rPr>
              <w:t xml:space="preserve">-восстановительных реакциях. </w:t>
            </w:r>
            <w:r w:rsidRPr="00DF7256">
              <w:rPr>
                <w:rStyle w:val="a4"/>
                <w:sz w:val="24"/>
                <w:szCs w:val="24"/>
              </w:rPr>
              <w:t>Понятие о гидролизе солей.</w:t>
            </w:r>
          </w:p>
        </w:tc>
        <w:tc>
          <w:tcPr>
            <w:tcW w:w="1418" w:type="dxa"/>
          </w:tcPr>
          <w:p w:rsidR="00FD2A11" w:rsidRPr="00097512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D2A11" w:rsidRPr="005B1DC4" w:rsidTr="00CE6EE8">
        <w:tc>
          <w:tcPr>
            <w:tcW w:w="15701" w:type="dxa"/>
            <w:gridSpan w:val="4"/>
          </w:tcPr>
          <w:p w:rsidR="00FD2A11" w:rsidRDefault="00FD2A11" w:rsidP="00FD2A11">
            <w:pPr>
              <w:pStyle w:val="90"/>
              <w:shd w:val="clear" w:color="auto" w:fill="auto"/>
              <w:spacing w:before="0" w:line="240" w:lineRule="auto"/>
              <w:ind w:left="20" w:firstLine="280"/>
              <w:jc w:val="center"/>
              <w:rPr>
                <w:i/>
                <w:sz w:val="24"/>
                <w:szCs w:val="24"/>
              </w:rPr>
            </w:pPr>
            <w:r w:rsidRPr="005A15B8">
              <w:rPr>
                <w:rStyle w:val="90pt"/>
                <w:b/>
                <w:i/>
                <w:sz w:val="24"/>
                <w:szCs w:val="24"/>
              </w:rPr>
              <w:t>Раздел 2</w:t>
            </w:r>
            <w:r w:rsidRPr="00DF7256">
              <w:rPr>
                <w:rStyle w:val="90pt"/>
                <w:sz w:val="24"/>
                <w:szCs w:val="24"/>
              </w:rPr>
              <w:t xml:space="preserve">. </w:t>
            </w:r>
            <w:r w:rsidRPr="00FD2A11">
              <w:rPr>
                <w:i/>
                <w:sz w:val="24"/>
                <w:szCs w:val="24"/>
              </w:rPr>
              <w:t>Многообразие веществ</w:t>
            </w:r>
            <w:r w:rsidR="002527BE">
              <w:rPr>
                <w:i/>
                <w:sz w:val="24"/>
                <w:szCs w:val="24"/>
              </w:rPr>
              <w:t>(44ч)</w:t>
            </w:r>
          </w:p>
          <w:p w:rsidR="00FD2A11" w:rsidRPr="00FD2A11" w:rsidRDefault="00FD2A11" w:rsidP="00FD2A11">
            <w:pPr>
              <w:pStyle w:val="90"/>
              <w:shd w:val="clear" w:color="auto" w:fill="auto"/>
              <w:spacing w:before="0" w:line="240" w:lineRule="auto"/>
              <w:ind w:left="20" w:firstLine="280"/>
              <w:jc w:val="center"/>
              <w:rPr>
                <w:sz w:val="24"/>
                <w:szCs w:val="24"/>
              </w:rPr>
            </w:pPr>
            <w:r>
              <w:rPr>
                <w:rStyle w:val="90pt"/>
                <w:b/>
                <w:i/>
                <w:sz w:val="24"/>
                <w:szCs w:val="24"/>
              </w:rPr>
              <w:t>Раздел 2.</w:t>
            </w:r>
            <w:r w:rsidRPr="002527BE">
              <w:rPr>
                <w:i/>
                <w:sz w:val="24"/>
                <w:szCs w:val="24"/>
              </w:rPr>
              <w:t>1. Неметаллы</w:t>
            </w:r>
            <w:r w:rsidR="002527BE">
              <w:rPr>
                <w:i/>
                <w:sz w:val="24"/>
                <w:szCs w:val="24"/>
              </w:rPr>
              <w:t xml:space="preserve"> (30ч)</w:t>
            </w:r>
          </w:p>
        </w:tc>
      </w:tr>
      <w:tr w:rsidR="00FD2A11" w:rsidRPr="005B1DC4" w:rsidTr="00CE6EE8">
        <w:tc>
          <w:tcPr>
            <w:tcW w:w="534" w:type="dxa"/>
          </w:tcPr>
          <w:p w:rsidR="00FD2A11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:rsidR="00FD2A11" w:rsidRPr="00DF7256" w:rsidRDefault="00FD2A11" w:rsidP="00CE6EE8">
            <w:pPr>
              <w:pStyle w:val="a9"/>
              <w:jc w:val="center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Галогены</w:t>
            </w:r>
          </w:p>
        </w:tc>
        <w:tc>
          <w:tcPr>
            <w:tcW w:w="10206" w:type="dxa"/>
          </w:tcPr>
          <w:p w:rsidR="00FD2A11" w:rsidRPr="00DF7256" w:rsidRDefault="00FD2A11" w:rsidP="00FD2A11">
            <w:pPr>
              <w:pStyle w:val="1"/>
              <w:shd w:val="clear" w:color="auto" w:fill="auto"/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 xml:space="preserve"> Положение в периодической систе</w:t>
            </w:r>
            <w:r w:rsidRPr="00DF7256">
              <w:rPr>
                <w:sz w:val="24"/>
                <w:szCs w:val="24"/>
              </w:rPr>
              <w:softHyphen/>
              <w:t>ме химических элементов, строение их атомов. Нахождение в природе. Физические и химические свойства галогенов. Сравнительная характеристика галогенов. Получение и примене</w:t>
            </w:r>
            <w:r w:rsidRPr="00DF7256">
              <w:rPr>
                <w:sz w:val="24"/>
                <w:szCs w:val="24"/>
              </w:rPr>
              <w:softHyphen/>
              <w:t xml:space="preserve">ние галогенов. Хлор. Физические и химические свойства хлора. Применение хлора. </w:t>
            </w:r>
            <w:proofErr w:type="spellStart"/>
            <w:r w:rsidRPr="00DF7256">
              <w:rPr>
                <w:sz w:val="24"/>
                <w:szCs w:val="24"/>
              </w:rPr>
              <w:t>Хлороводород</w:t>
            </w:r>
            <w:proofErr w:type="spellEnd"/>
            <w:r w:rsidRPr="00DF7256">
              <w:rPr>
                <w:sz w:val="24"/>
                <w:szCs w:val="24"/>
              </w:rPr>
              <w:t>. Физические свойства. Полу</w:t>
            </w:r>
            <w:r w:rsidRPr="00DF7256">
              <w:rPr>
                <w:sz w:val="24"/>
                <w:szCs w:val="24"/>
              </w:rPr>
              <w:softHyphen/>
              <w:t>чение. Соляная кислота и её соли. Качественная реакция на хло</w:t>
            </w:r>
            <w:r w:rsidRPr="00DF7256">
              <w:rPr>
                <w:sz w:val="24"/>
                <w:szCs w:val="24"/>
              </w:rPr>
              <w:softHyphen/>
              <w:t>рид-ионы. Распознавание хлоридов, бромидов, иодидов.</w:t>
            </w:r>
          </w:p>
        </w:tc>
        <w:tc>
          <w:tcPr>
            <w:tcW w:w="1418" w:type="dxa"/>
          </w:tcPr>
          <w:p w:rsidR="00FD2A11" w:rsidRPr="00097512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D2A11" w:rsidRPr="005B1DC4" w:rsidTr="00CE6EE8">
        <w:tc>
          <w:tcPr>
            <w:tcW w:w="534" w:type="dxa"/>
          </w:tcPr>
          <w:p w:rsidR="00FD2A11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3" w:type="dxa"/>
          </w:tcPr>
          <w:p w:rsidR="00FD2A11" w:rsidRPr="00DF7256" w:rsidRDefault="00FD2A11" w:rsidP="00CE6EE8">
            <w:pPr>
              <w:pStyle w:val="a9"/>
              <w:jc w:val="center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Кислород и сера</w:t>
            </w:r>
          </w:p>
        </w:tc>
        <w:tc>
          <w:tcPr>
            <w:tcW w:w="10206" w:type="dxa"/>
          </w:tcPr>
          <w:p w:rsidR="00FD2A11" w:rsidRPr="00DF7256" w:rsidRDefault="00FD2A11" w:rsidP="00FD2A11">
            <w:pPr>
              <w:pStyle w:val="1"/>
              <w:shd w:val="clear" w:color="auto" w:fill="auto"/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Положение в периодической системе хими</w:t>
            </w:r>
            <w:r w:rsidRPr="00DF7256">
              <w:rPr>
                <w:sz w:val="24"/>
                <w:szCs w:val="24"/>
              </w:rPr>
              <w:softHyphen/>
              <w:t>ческих элементов, строение их атомов. Сера. Аллотропия серы. Физические и химические свойства. Нахождение в природе. При</w:t>
            </w:r>
            <w:r w:rsidRPr="00DF7256">
              <w:rPr>
                <w:sz w:val="24"/>
                <w:szCs w:val="24"/>
              </w:rPr>
              <w:softHyphen/>
              <w:t>менение серы. Сероводород. Сероводородная кислота и её соли. Качественная реакция на сульфид-ионы. Оксид серы(1У). Физи</w:t>
            </w:r>
            <w:r w:rsidRPr="00DF7256">
              <w:rPr>
                <w:sz w:val="24"/>
                <w:szCs w:val="24"/>
              </w:rPr>
              <w:softHyphen/>
              <w:t>ческие и химические свойства. Применение. Сернистая кислота и её соли. Качественная реакция на сульфит-ионы. Оксид серы(У1). Серная кислота. Химические свойства разбавленной и концентри</w:t>
            </w:r>
            <w:r w:rsidRPr="00DF7256">
              <w:rPr>
                <w:sz w:val="24"/>
                <w:szCs w:val="24"/>
              </w:rPr>
              <w:softHyphen/>
              <w:t xml:space="preserve">рованной серной кислоты. Качественная реакция на сульфат- ионы. </w:t>
            </w:r>
            <w:r w:rsidRPr="00DF7256">
              <w:rPr>
                <w:sz w:val="24"/>
                <w:szCs w:val="24"/>
              </w:rPr>
              <w:lastRenderedPageBreak/>
              <w:t>Химические реакции, лежащие в основе получения серной кислоты в промышленности. Применение серной кислоты.</w:t>
            </w:r>
          </w:p>
        </w:tc>
        <w:tc>
          <w:tcPr>
            <w:tcW w:w="1418" w:type="dxa"/>
          </w:tcPr>
          <w:p w:rsidR="00FD2A11" w:rsidRPr="00097512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</w:tr>
      <w:tr w:rsidR="00FD2A11" w:rsidRPr="005B1DC4" w:rsidTr="00CE6EE8">
        <w:tc>
          <w:tcPr>
            <w:tcW w:w="534" w:type="dxa"/>
          </w:tcPr>
          <w:p w:rsidR="00FD2A11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543" w:type="dxa"/>
          </w:tcPr>
          <w:p w:rsidR="00FD2A11" w:rsidRPr="00DF7256" w:rsidRDefault="00FD2A11" w:rsidP="00CE6EE8">
            <w:pPr>
              <w:pStyle w:val="a9"/>
              <w:jc w:val="center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Азот и фосфор</w:t>
            </w:r>
          </w:p>
        </w:tc>
        <w:tc>
          <w:tcPr>
            <w:tcW w:w="10206" w:type="dxa"/>
          </w:tcPr>
          <w:p w:rsidR="00FD2A11" w:rsidRDefault="00FD2A11" w:rsidP="00FD2A11">
            <w:pPr>
              <w:pStyle w:val="1"/>
              <w:shd w:val="clear" w:color="auto" w:fill="auto"/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Положение в периодической системе химиче</w:t>
            </w:r>
            <w:r w:rsidRPr="00DF7256">
              <w:rPr>
                <w:sz w:val="24"/>
                <w:szCs w:val="24"/>
              </w:rPr>
              <w:softHyphen/>
              <w:t>ских элементов, строение их атомов. Азот, физические и хими</w:t>
            </w:r>
            <w:r w:rsidRPr="00DF7256">
              <w:rPr>
                <w:sz w:val="24"/>
                <w:szCs w:val="24"/>
              </w:rPr>
              <w:softHyphen/>
              <w:t>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Азотная кислота и её свойства. Окислительные свойства азотной кислоты. Получение азотной кислоты в лаборатории. Химические реакции, лежащие</w:t>
            </w:r>
            <w:r>
              <w:rPr>
                <w:sz w:val="24"/>
                <w:szCs w:val="24"/>
              </w:rPr>
              <w:t xml:space="preserve"> </w:t>
            </w:r>
            <w:r w:rsidRPr="00DF7256">
              <w:rPr>
                <w:sz w:val="24"/>
                <w:szCs w:val="24"/>
              </w:rPr>
              <w:t>в основе получения азотной кислоты в промышленности. При</w:t>
            </w:r>
            <w:r w:rsidRPr="00DF7256">
              <w:rPr>
                <w:sz w:val="24"/>
                <w:szCs w:val="24"/>
              </w:rPr>
              <w:softHyphen/>
              <w:t>менение азотной кислоты. Соли азотной кислоты и их приме</w:t>
            </w:r>
            <w:r w:rsidRPr="00DF7256">
              <w:rPr>
                <w:sz w:val="24"/>
                <w:szCs w:val="24"/>
              </w:rPr>
              <w:softHyphen/>
              <w:t>нение. Азотные удобрения.</w:t>
            </w:r>
          </w:p>
          <w:p w:rsidR="00FD2A11" w:rsidRPr="00DF7256" w:rsidRDefault="00FD2A11" w:rsidP="00FD2A11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Фосфор. Аллотропия фосфора. Физические и химические с</w:t>
            </w:r>
            <w:r>
              <w:rPr>
                <w:sz w:val="24"/>
                <w:szCs w:val="24"/>
              </w:rPr>
              <w:t>войства фосфора. Оксид фосфора(</w:t>
            </w:r>
            <w:r>
              <w:rPr>
                <w:sz w:val="24"/>
                <w:szCs w:val="24"/>
                <w:lang w:val="en-US"/>
              </w:rPr>
              <w:t>V</w:t>
            </w:r>
            <w:r w:rsidRPr="00DF7256">
              <w:rPr>
                <w:sz w:val="24"/>
                <w:szCs w:val="24"/>
              </w:rPr>
              <w:t>). Фосфорная кислота и её соли. Фосфорные удобрения.</w:t>
            </w:r>
          </w:p>
        </w:tc>
        <w:tc>
          <w:tcPr>
            <w:tcW w:w="1418" w:type="dxa"/>
          </w:tcPr>
          <w:p w:rsidR="00FD2A11" w:rsidRPr="00097512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D2A11" w:rsidRPr="005B1DC4" w:rsidTr="00CE6EE8">
        <w:tc>
          <w:tcPr>
            <w:tcW w:w="534" w:type="dxa"/>
          </w:tcPr>
          <w:p w:rsidR="00FD2A11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43" w:type="dxa"/>
          </w:tcPr>
          <w:p w:rsidR="00FD2A11" w:rsidRPr="00DF7256" w:rsidRDefault="00FD2A11" w:rsidP="00CE6EE8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Углерод и кремний</w:t>
            </w:r>
          </w:p>
        </w:tc>
        <w:tc>
          <w:tcPr>
            <w:tcW w:w="10206" w:type="dxa"/>
          </w:tcPr>
          <w:p w:rsidR="00FD2A11" w:rsidRDefault="00FD2A11" w:rsidP="00FD2A11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Положение в периодической системе химических элементов, строение их атомов. Углерод. Аллотропия углерода. Физические и химические свойства углерода. Адсорб</w:t>
            </w:r>
            <w:r w:rsidRPr="00DF7256">
              <w:rPr>
                <w:sz w:val="24"/>
                <w:szCs w:val="24"/>
              </w:rPr>
              <w:softHyphen/>
              <w:t>ция. Угарный газ, свойства и физиологическое действие на орга</w:t>
            </w:r>
            <w:r w:rsidRPr="00DF7256">
              <w:rPr>
                <w:sz w:val="24"/>
                <w:szCs w:val="24"/>
              </w:rPr>
              <w:softHyphen/>
              <w:t>низм. Углекислый газ. Угольная кислота и её соли. Качествен</w:t>
            </w:r>
            <w:r w:rsidRPr="00DF7256">
              <w:rPr>
                <w:sz w:val="24"/>
                <w:szCs w:val="24"/>
              </w:rPr>
              <w:softHyphen/>
              <w:t>ная реакция на карбонат-ионы. Круговорот углерода в природе. Органические соединения углерода.</w:t>
            </w:r>
          </w:p>
          <w:p w:rsidR="00FD2A11" w:rsidRPr="00DF7256" w:rsidRDefault="00FD2A11" w:rsidP="00FD2A11">
            <w:pPr>
              <w:pStyle w:val="1"/>
              <w:shd w:val="clear" w:color="auto" w:fill="auto"/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 xml:space="preserve">Кремний. Оксид кремния(1У). Кремниевая кислота и её соли. </w:t>
            </w:r>
            <w:r w:rsidRPr="00DF7256">
              <w:rPr>
                <w:rStyle w:val="a4"/>
                <w:sz w:val="24"/>
                <w:szCs w:val="24"/>
              </w:rPr>
              <w:t>Стекло. Цемент.</w:t>
            </w:r>
          </w:p>
        </w:tc>
        <w:tc>
          <w:tcPr>
            <w:tcW w:w="1418" w:type="dxa"/>
          </w:tcPr>
          <w:p w:rsidR="00FD2A11" w:rsidRPr="00097512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527BE" w:rsidRPr="005B1DC4" w:rsidTr="00CE6EE8">
        <w:tc>
          <w:tcPr>
            <w:tcW w:w="15701" w:type="dxa"/>
            <w:gridSpan w:val="4"/>
          </w:tcPr>
          <w:p w:rsidR="002527BE" w:rsidRPr="002527BE" w:rsidRDefault="002527BE" w:rsidP="00CE6EE8">
            <w:pPr>
              <w:pStyle w:val="a9"/>
              <w:jc w:val="center"/>
              <w:rPr>
                <w:b/>
                <w:i/>
                <w:sz w:val="22"/>
                <w:szCs w:val="22"/>
              </w:rPr>
            </w:pPr>
            <w:r w:rsidRPr="002527BE">
              <w:rPr>
                <w:b/>
                <w:i/>
                <w:sz w:val="24"/>
                <w:szCs w:val="24"/>
              </w:rPr>
              <w:t xml:space="preserve">Раздел 2.2. </w:t>
            </w:r>
            <w:r>
              <w:rPr>
                <w:b/>
                <w:i/>
                <w:sz w:val="24"/>
                <w:szCs w:val="24"/>
              </w:rPr>
              <w:t>Металлы (14ч)</w:t>
            </w:r>
          </w:p>
        </w:tc>
      </w:tr>
      <w:tr w:rsidR="002527BE" w:rsidRPr="005B1DC4" w:rsidTr="00CE6EE8">
        <w:tc>
          <w:tcPr>
            <w:tcW w:w="534" w:type="dxa"/>
          </w:tcPr>
          <w:p w:rsidR="002527BE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3" w:type="dxa"/>
          </w:tcPr>
          <w:p w:rsidR="002527BE" w:rsidRDefault="002527BE" w:rsidP="00CE6EE8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Металлы </w:t>
            </w:r>
          </w:p>
        </w:tc>
        <w:tc>
          <w:tcPr>
            <w:tcW w:w="10206" w:type="dxa"/>
          </w:tcPr>
          <w:p w:rsidR="002527BE" w:rsidRDefault="002527BE" w:rsidP="002527BE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Положение металлов в периодической системе хи</w:t>
            </w:r>
            <w:r w:rsidRPr="00DF7256">
              <w:rPr>
                <w:sz w:val="24"/>
                <w:szCs w:val="24"/>
              </w:rPr>
              <w:softHyphen/>
              <w:t>мических элементов, строение их атомов. Металлическая связь. Физические свойства металлов. Ряд активности металлов (электрохимический ряд напряжений металлов). Химические свойства металлов. Общие способы получения металлов. Сплавы металлов.</w:t>
            </w:r>
          </w:p>
          <w:p w:rsidR="002527BE" w:rsidRDefault="002527BE" w:rsidP="002527BE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Щелочные металлы. Положение щелочных металлов в пери</w:t>
            </w:r>
            <w:r w:rsidRPr="00DF7256">
              <w:rPr>
                <w:sz w:val="24"/>
                <w:szCs w:val="24"/>
              </w:rPr>
              <w:softHyphen/>
              <w:t>одической системе, строение их атомов. Нахождение в природе. Физические и химические свойства щелочных металлов. При</w:t>
            </w:r>
            <w:r w:rsidRPr="00DF7256">
              <w:rPr>
                <w:sz w:val="24"/>
                <w:szCs w:val="24"/>
              </w:rPr>
              <w:softHyphen/>
              <w:t>менение щелочных металлов и их соединений.</w:t>
            </w:r>
          </w:p>
          <w:p w:rsidR="002527BE" w:rsidRDefault="002527BE" w:rsidP="002527BE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Щелочноземельные металлы. Положение щелочноземельных металлов в периодической системе, строение их атомов. Нахож</w:t>
            </w:r>
            <w:r w:rsidRPr="00DF7256">
              <w:rPr>
                <w:sz w:val="24"/>
                <w:szCs w:val="24"/>
              </w:rPr>
              <w:softHyphen/>
              <w:t>дение в природе. Магний и кальций, их важнейшие соединения. Жёсткость воды и способы её устранения.</w:t>
            </w:r>
          </w:p>
          <w:p w:rsidR="002527BE" w:rsidRDefault="002527BE" w:rsidP="002527BE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Алюминий. Положение алюминия в периодической системе, строение его атома. Нахождение в природе. Физические и хими</w:t>
            </w:r>
            <w:r w:rsidRPr="00DF7256">
              <w:rPr>
                <w:sz w:val="24"/>
                <w:szCs w:val="24"/>
              </w:rPr>
              <w:softHyphen/>
              <w:t>ческие свойства алюминия</w:t>
            </w:r>
            <w:r>
              <w:rPr>
                <w:sz w:val="24"/>
                <w:szCs w:val="24"/>
              </w:rPr>
              <w:t>. Применение алюминия. Амфотер</w:t>
            </w:r>
            <w:r w:rsidRPr="00DF7256">
              <w:rPr>
                <w:sz w:val="24"/>
                <w:szCs w:val="24"/>
              </w:rPr>
              <w:t>ность оксида и гидроксида алюминия.</w:t>
            </w:r>
          </w:p>
          <w:p w:rsidR="002527BE" w:rsidRPr="00DF7256" w:rsidRDefault="002527BE" w:rsidP="002527BE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Железо. Положение железа в периодической системе, строе</w:t>
            </w:r>
            <w:r w:rsidRPr="00DF7256">
              <w:rPr>
                <w:sz w:val="24"/>
                <w:szCs w:val="24"/>
              </w:rPr>
              <w:softHyphen/>
              <w:t>ние его атома. Нахождение в природе. Физические и химиче</w:t>
            </w:r>
            <w:r w:rsidRPr="00DF7256">
              <w:rPr>
                <w:sz w:val="24"/>
                <w:szCs w:val="24"/>
              </w:rPr>
              <w:softHyphen/>
              <w:t>ские свойства железа. Важнейшие соединения железа: оксиды, гидроксиды и соли железа(П) и железа(Ш). Качественные реак</w:t>
            </w:r>
            <w:r w:rsidRPr="00DF7256">
              <w:rPr>
                <w:sz w:val="24"/>
                <w:szCs w:val="24"/>
              </w:rPr>
              <w:softHyphen/>
              <w:t xml:space="preserve">ции на ионы </w:t>
            </w:r>
            <w:r w:rsidRPr="00DF7256">
              <w:rPr>
                <w:sz w:val="24"/>
                <w:szCs w:val="24"/>
                <w:lang w:val="en-US" w:bidi="en-US"/>
              </w:rPr>
              <w:t>Fe</w:t>
            </w:r>
            <w:r w:rsidRPr="00DF7256">
              <w:rPr>
                <w:sz w:val="24"/>
                <w:szCs w:val="24"/>
                <w:vertAlign w:val="superscript"/>
                <w:lang w:bidi="en-US"/>
              </w:rPr>
              <w:t>2+</w:t>
            </w:r>
            <w:r w:rsidRPr="00DF7256">
              <w:rPr>
                <w:sz w:val="24"/>
                <w:szCs w:val="24"/>
                <w:lang w:bidi="en-US"/>
              </w:rPr>
              <w:t xml:space="preserve"> </w:t>
            </w:r>
            <w:r w:rsidRPr="00DF7256">
              <w:rPr>
                <w:sz w:val="24"/>
                <w:szCs w:val="24"/>
              </w:rPr>
              <w:t xml:space="preserve">и </w:t>
            </w:r>
            <w:r w:rsidRPr="00DF7256">
              <w:rPr>
                <w:sz w:val="24"/>
                <w:szCs w:val="24"/>
                <w:lang w:val="en-US" w:bidi="en-US"/>
              </w:rPr>
              <w:t>Fe</w:t>
            </w:r>
            <w:r w:rsidRPr="00DF7256">
              <w:rPr>
                <w:sz w:val="24"/>
                <w:szCs w:val="24"/>
                <w:vertAlign w:val="superscript"/>
                <w:lang w:bidi="en-US"/>
              </w:rPr>
              <w:t>3+</w:t>
            </w:r>
            <w:r w:rsidRPr="00DF7256">
              <w:rPr>
                <w:sz w:val="24"/>
                <w:szCs w:val="24"/>
                <w:lang w:bidi="en-US"/>
              </w:rPr>
              <w:t>.</w:t>
            </w:r>
          </w:p>
        </w:tc>
        <w:tc>
          <w:tcPr>
            <w:tcW w:w="1418" w:type="dxa"/>
          </w:tcPr>
          <w:p w:rsidR="002527BE" w:rsidRPr="00097512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2527BE" w:rsidRPr="005B1DC4" w:rsidTr="00CE6EE8">
        <w:tc>
          <w:tcPr>
            <w:tcW w:w="15701" w:type="dxa"/>
            <w:gridSpan w:val="4"/>
          </w:tcPr>
          <w:p w:rsidR="002527BE" w:rsidRPr="002527BE" w:rsidRDefault="002527BE" w:rsidP="00CE6EE8">
            <w:pPr>
              <w:pStyle w:val="a9"/>
              <w:jc w:val="center"/>
              <w:rPr>
                <w:b/>
                <w:i/>
                <w:sz w:val="22"/>
                <w:szCs w:val="22"/>
              </w:rPr>
            </w:pPr>
            <w:r w:rsidRPr="002527BE">
              <w:rPr>
                <w:rStyle w:val="90pt"/>
                <w:i/>
                <w:sz w:val="24"/>
                <w:szCs w:val="24"/>
              </w:rPr>
              <w:t>Раздел 3.</w:t>
            </w:r>
            <w:r w:rsidRPr="002527BE">
              <w:rPr>
                <w:rStyle w:val="90pt"/>
                <w:b w:val="0"/>
                <w:i/>
                <w:sz w:val="24"/>
                <w:szCs w:val="24"/>
              </w:rPr>
              <w:t xml:space="preserve"> </w:t>
            </w:r>
            <w:r w:rsidRPr="002527BE">
              <w:rPr>
                <w:b/>
                <w:i/>
                <w:sz w:val="24"/>
                <w:szCs w:val="24"/>
              </w:rPr>
              <w:t>Краткий обзор важнейших органических веществ</w:t>
            </w:r>
            <w:r>
              <w:rPr>
                <w:b/>
                <w:i/>
                <w:sz w:val="24"/>
                <w:szCs w:val="24"/>
              </w:rPr>
              <w:t xml:space="preserve"> (9ч)</w:t>
            </w:r>
          </w:p>
        </w:tc>
      </w:tr>
      <w:tr w:rsidR="002527BE" w:rsidRPr="005B1DC4" w:rsidTr="00CE6EE8">
        <w:tc>
          <w:tcPr>
            <w:tcW w:w="534" w:type="dxa"/>
          </w:tcPr>
          <w:p w:rsidR="002527BE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543" w:type="dxa"/>
          </w:tcPr>
          <w:p w:rsidR="002527BE" w:rsidRDefault="002527BE" w:rsidP="00CE6EE8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Первоначальные представления об органических веществах</w:t>
            </w:r>
          </w:p>
        </w:tc>
        <w:tc>
          <w:tcPr>
            <w:tcW w:w="10206" w:type="dxa"/>
          </w:tcPr>
          <w:p w:rsidR="002527BE" w:rsidRDefault="002527BE" w:rsidP="0025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56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Неорганические и органиче</w:t>
            </w:r>
            <w:r w:rsidRPr="00DF7256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соединения. Углерод — основа жизни на Земле. Особен</w:t>
            </w:r>
            <w:r w:rsidRPr="00DF725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строения атома углерода в органических соединениях.</w:t>
            </w:r>
          </w:p>
          <w:p w:rsidR="002527BE" w:rsidRDefault="002527BE" w:rsidP="0025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56">
              <w:rPr>
                <w:rFonts w:ascii="Times New Roman" w:hAnsi="Times New Roman" w:cs="Times New Roman"/>
                <w:sz w:val="24"/>
                <w:szCs w:val="24"/>
              </w:rPr>
              <w:t>Углеводороды. Предельные (насыщенные) углеводороды. Метан, этан, пропан — простейшие представители предельных углеводородов. Структурные формулы углеводородов. Гомологи</w:t>
            </w:r>
            <w:r w:rsidRPr="00DF7256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ческий ряд предельных углеводородов. Гомологи. Физические и химические свойства предельных углеводородов. Реакции горе</w:t>
            </w:r>
            <w:r w:rsidRPr="00DF7256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замещения. Нахождение в природе предельных углеводо</w:t>
            </w:r>
            <w:r w:rsidRPr="00DF7256">
              <w:rPr>
                <w:rFonts w:ascii="Times New Roman" w:hAnsi="Times New Roman" w:cs="Times New Roman"/>
                <w:sz w:val="24"/>
                <w:szCs w:val="24"/>
              </w:rPr>
              <w:softHyphen/>
              <w:t>родов. Применение метана.</w:t>
            </w:r>
          </w:p>
          <w:p w:rsidR="002527BE" w:rsidRDefault="002527BE" w:rsidP="0025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56"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углеводороды. Этиленовый ряд непредельных углеводородов. Этилен. Физические и химиче</w:t>
            </w:r>
            <w:r w:rsidRPr="00DF7256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свойства этилена. Реакция присоединения. Качественные реакции на этилен. Реакция полимеризации. Полиэтилен. При</w:t>
            </w:r>
            <w:r w:rsidRPr="00DF7256">
              <w:rPr>
                <w:rFonts w:ascii="Times New Roman" w:hAnsi="Times New Roman" w:cs="Times New Roman"/>
                <w:sz w:val="24"/>
                <w:szCs w:val="24"/>
              </w:rPr>
              <w:softHyphen/>
              <w:t>менение этилена.</w:t>
            </w:r>
          </w:p>
          <w:p w:rsidR="002527BE" w:rsidRDefault="002527BE" w:rsidP="0025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56">
              <w:rPr>
                <w:rFonts w:ascii="Times New Roman" w:hAnsi="Times New Roman" w:cs="Times New Roman"/>
                <w:sz w:val="24"/>
                <w:szCs w:val="24"/>
              </w:rPr>
              <w:t xml:space="preserve">Ацетиленовый ряд непредельных углеводородов. Ацетилен. Свойства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ацетилена. Применение ацетилена.</w:t>
            </w:r>
          </w:p>
          <w:p w:rsidR="002527BE" w:rsidRDefault="002527BE" w:rsidP="0025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56"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Краткий обзор органических соединений: одноатомные спирты (метанол, этанол), многоатом</w:t>
            </w:r>
            <w:r w:rsidRPr="00DF7256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спирты (этиленгликоль, глицерин), карбоновые кислоты (муравьиная, уксусная), сложные эфиры, жиры, углеводы (глю</w:t>
            </w:r>
            <w:r w:rsidRPr="00DF7256">
              <w:rPr>
                <w:rFonts w:ascii="Times New Roman" w:hAnsi="Times New Roman" w:cs="Times New Roman"/>
                <w:sz w:val="24"/>
                <w:szCs w:val="24"/>
              </w:rPr>
              <w:softHyphen/>
              <w:t>коза, сахароза, крахмал, целлюлоза), аминокислоты, белки. Роль белков в организме.</w:t>
            </w:r>
          </w:p>
          <w:p w:rsidR="002527BE" w:rsidRPr="002527BE" w:rsidRDefault="002527BE" w:rsidP="0025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56">
              <w:rPr>
                <w:rFonts w:ascii="Times New Roman" w:hAnsi="Times New Roman" w:cs="Times New Roman"/>
                <w:sz w:val="24"/>
                <w:szCs w:val="24"/>
              </w:rPr>
              <w:t>Понятие о высокомолекулярных веществах. Структура поли</w:t>
            </w:r>
            <w:r w:rsidRPr="00DF7256">
              <w:rPr>
                <w:rFonts w:ascii="Times New Roman" w:hAnsi="Times New Roman" w:cs="Times New Roman"/>
                <w:sz w:val="24"/>
                <w:szCs w:val="24"/>
              </w:rPr>
              <w:softHyphen/>
              <w:t>меров: мономер, полимер, структурное звено, степень полиме</w:t>
            </w:r>
            <w:r w:rsidRPr="00DF7256">
              <w:rPr>
                <w:rFonts w:ascii="Times New Roman" w:hAnsi="Times New Roman" w:cs="Times New Roman"/>
                <w:sz w:val="24"/>
                <w:szCs w:val="24"/>
              </w:rPr>
              <w:softHyphen/>
              <w:t>ризации. Полиэтилен, полипропилен, поливинилхлорид.</w:t>
            </w:r>
          </w:p>
        </w:tc>
        <w:tc>
          <w:tcPr>
            <w:tcW w:w="1418" w:type="dxa"/>
          </w:tcPr>
          <w:p w:rsidR="002527BE" w:rsidRPr="00097512" w:rsidRDefault="002527B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570EE" w:rsidRPr="005B1DC4" w:rsidTr="00CE6EE8">
        <w:tc>
          <w:tcPr>
            <w:tcW w:w="534" w:type="dxa"/>
          </w:tcPr>
          <w:p w:rsidR="000570EE" w:rsidRDefault="000570EE" w:rsidP="00CE6EE8">
            <w:pPr>
              <w:pStyle w:val="a9"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570EE" w:rsidRDefault="000570EE" w:rsidP="00CE6EE8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0206" w:type="dxa"/>
          </w:tcPr>
          <w:p w:rsidR="000570EE" w:rsidRPr="00DF7256" w:rsidRDefault="000570EE" w:rsidP="00252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EE" w:rsidRDefault="000570EE" w:rsidP="00CE6EE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</w:tbl>
    <w:p w:rsidR="00FD2A11" w:rsidRDefault="00FD2A11" w:rsidP="00FD2A11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  <w:sectPr w:rsidR="00FD2A11" w:rsidSect="00DE18B1">
          <w:type w:val="continuous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FD2A11" w:rsidRDefault="00FD2A11" w:rsidP="00FD2A11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</w:p>
    <w:p w:rsidR="00CE6EE8" w:rsidRDefault="00CE6EE8" w:rsidP="00FD2A11">
      <w:pPr>
        <w:pStyle w:val="90"/>
        <w:shd w:val="clear" w:color="auto" w:fill="auto"/>
        <w:spacing w:before="0" w:line="240" w:lineRule="auto"/>
        <w:ind w:left="960" w:firstLine="280"/>
        <w:jc w:val="center"/>
        <w:rPr>
          <w:rStyle w:val="90pt"/>
          <w:b/>
          <w:i/>
          <w:sz w:val="24"/>
          <w:szCs w:val="24"/>
        </w:rPr>
        <w:sectPr w:rsidR="00CE6EE8" w:rsidSect="00DE18B1">
          <w:type w:val="continuous"/>
          <w:pgSz w:w="16838" w:h="11906" w:orient="landscape"/>
          <w:pgMar w:top="1134" w:right="567" w:bottom="567" w:left="567" w:header="709" w:footer="709" w:gutter="0"/>
          <w:cols w:num="2" w:space="708"/>
          <w:docGrid w:linePitch="360"/>
        </w:sectPr>
      </w:pPr>
    </w:p>
    <w:p w:rsidR="00CE6EE8" w:rsidRPr="00F90037" w:rsidRDefault="00CE6EE8" w:rsidP="00CE6EE8">
      <w:pPr>
        <w:shd w:val="clear" w:color="auto" w:fill="FFFFFF"/>
        <w:spacing w:after="0"/>
        <w:jc w:val="center"/>
        <w:rPr>
          <w:rFonts w:ascii="Calibri" w:eastAsia="Times New Roman" w:hAnsi="Calibri" w:cs="Calibri"/>
          <w:b/>
          <w:i/>
          <w:color w:val="000000"/>
          <w:sz w:val="24"/>
          <w:szCs w:val="24"/>
          <w:lang w:eastAsia="ru-RU"/>
        </w:rPr>
      </w:pPr>
      <w:r w:rsidRPr="00F90037">
        <w:rPr>
          <w:rFonts w:ascii="Times New Roman" w:hAnsi="Times New Roman" w:cs="Times New Roman"/>
          <w:b/>
          <w:i/>
          <w:sz w:val="24"/>
          <w:szCs w:val="24"/>
        </w:rPr>
        <w:lastRenderedPageBreak/>
        <w:t>Тематическое планирование с учетом рабочей программы воспитания</w:t>
      </w:r>
      <w:r w:rsidRPr="00F90037">
        <w:rPr>
          <w:rFonts w:ascii="Times New Roman" w:hAnsi="Times New Roman"/>
          <w:b/>
          <w:i/>
          <w:sz w:val="24"/>
          <w:szCs w:val="24"/>
        </w:rPr>
        <w:t xml:space="preserve">          </w:t>
      </w:r>
    </w:p>
    <w:p w:rsidR="00CE6EE8" w:rsidRDefault="00CE6EE8" w:rsidP="00CE6EE8">
      <w:pPr>
        <w:spacing w:after="0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4818"/>
        <w:gridCol w:w="8641"/>
        <w:gridCol w:w="1418"/>
      </w:tblGrid>
      <w:tr w:rsidR="00CE6EE8" w:rsidTr="00CE6EE8">
        <w:tc>
          <w:tcPr>
            <w:tcW w:w="817" w:type="dxa"/>
          </w:tcPr>
          <w:p w:rsidR="00CE6EE8" w:rsidRDefault="00CE6EE8" w:rsidP="00CE6EE8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№</w:t>
            </w:r>
          </w:p>
          <w:p w:rsidR="00CE6EE8" w:rsidRPr="00F90037" w:rsidRDefault="00CE6EE8" w:rsidP="00CE6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п/п</w:t>
            </w:r>
          </w:p>
        </w:tc>
        <w:tc>
          <w:tcPr>
            <w:tcW w:w="4820" w:type="dxa"/>
          </w:tcPr>
          <w:p w:rsidR="00CE6EE8" w:rsidRPr="00F90037" w:rsidRDefault="00CE6EE8" w:rsidP="00CE6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Тема раздела</w:t>
            </w:r>
          </w:p>
        </w:tc>
        <w:tc>
          <w:tcPr>
            <w:tcW w:w="8646" w:type="dxa"/>
          </w:tcPr>
          <w:p w:rsidR="00CE6EE8" w:rsidRPr="00F90037" w:rsidRDefault="00CE6EE8" w:rsidP="00CE6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1418" w:type="dxa"/>
          </w:tcPr>
          <w:p w:rsidR="00CE6EE8" w:rsidRPr="00F90037" w:rsidRDefault="00CE6EE8" w:rsidP="00CE6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часов</w:t>
            </w:r>
          </w:p>
        </w:tc>
      </w:tr>
      <w:tr w:rsidR="009524D2" w:rsidTr="00CE6EE8">
        <w:tc>
          <w:tcPr>
            <w:tcW w:w="817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4820" w:type="dxa"/>
          </w:tcPr>
          <w:p w:rsidR="009524D2" w:rsidRPr="00097512" w:rsidRDefault="009524D2" w:rsidP="00CE6EE8">
            <w:pPr>
              <w:pStyle w:val="a9"/>
              <w:jc w:val="center"/>
              <w:rPr>
                <w:sz w:val="22"/>
                <w:szCs w:val="22"/>
              </w:rPr>
            </w:pPr>
            <w:r w:rsidRPr="00DF7256">
              <w:rPr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8646" w:type="dxa"/>
            <w:vMerge w:val="restart"/>
          </w:tcPr>
          <w:p w:rsidR="000A7031" w:rsidRDefault="000A7031" w:rsidP="000A7031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организация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наставничества  успевающих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обучающихся  над неуспевающими;</w:t>
            </w:r>
          </w:p>
          <w:p w:rsidR="000A7031" w:rsidRDefault="000A7031" w:rsidP="000A7031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инициирование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 исследовательской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деятельности  школьников  в рамках реализации  ими индивидуальных и групповых исследовательских проектов;</w:t>
            </w:r>
          </w:p>
          <w:p w:rsidR="000A7031" w:rsidRDefault="000A7031" w:rsidP="000A7031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вовлечение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учащихся  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конкурсную активность, олимпиады;</w:t>
            </w:r>
          </w:p>
          <w:p w:rsidR="000A7031" w:rsidRDefault="000A7031" w:rsidP="000A7031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воспитание у учащихся патриотизма и чувства гордости за отечественную науку.</w:t>
            </w:r>
          </w:p>
          <w:p w:rsidR="000A7031" w:rsidRDefault="000A7031" w:rsidP="000A7031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524D2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</w:tr>
      <w:tr w:rsidR="009524D2" w:rsidTr="00CE6EE8">
        <w:tc>
          <w:tcPr>
            <w:tcW w:w="817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4820" w:type="dxa"/>
          </w:tcPr>
          <w:p w:rsidR="009524D2" w:rsidRPr="00097512" w:rsidRDefault="009524D2" w:rsidP="00CE6EE8">
            <w:pPr>
              <w:pStyle w:val="a9"/>
              <w:jc w:val="center"/>
              <w:rPr>
                <w:sz w:val="22"/>
                <w:szCs w:val="22"/>
              </w:rPr>
            </w:pPr>
            <w:r w:rsidRPr="00DF7256">
              <w:rPr>
                <w:sz w:val="24"/>
                <w:szCs w:val="24"/>
              </w:rPr>
              <w:t>Химические реакции в водных растворах</w:t>
            </w:r>
          </w:p>
        </w:tc>
        <w:tc>
          <w:tcPr>
            <w:tcW w:w="8646" w:type="dxa"/>
            <w:vMerge/>
          </w:tcPr>
          <w:p w:rsidR="009524D2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</w:p>
        </w:tc>
      </w:tr>
      <w:tr w:rsidR="009524D2" w:rsidTr="00CE6EE8">
        <w:tc>
          <w:tcPr>
            <w:tcW w:w="817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4820" w:type="dxa"/>
          </w:tcPr>
          <w:p w:rsidR="009524D2" w:rsidRPr="00DF7256" w:rsidRDefault="009524D2" w:rsidP="00CE6EE8">
            <w:pPr>
              <w:pStyle w:val="a9"/>
              <w:jc w:val="center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Галогены</w:t>
            </w:r>
          </w:p>
        </w:tc>
        <w:tc>
          <w:tcPr>
            <w:tcW w:w="8646" w:type="dxa"/>
            <w:vMerge/>
          </w:tcPr>
          <w:p w:rsidR="009524D2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</w:tr>
      <w:tr w:rsidR="009524D2" w:rsidTr="00CE6EE8">
        <w:tc>
          <w:tcPr>
            <w:tcW w:w="817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4820" w:type="dxa"/>
          </w:tcPr>
          <w:p w:rsidR="009524D2" w:rsidRPr="00DF7256" w:rsidRDefault="009524D2" w:rsidP="00CE6EE8">
            <w:pPr>
              <w:pStyle w:val="a9"/>
              <w:jc w:val="center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Кислород и сера</w:t>
            </w:r>
          </w:p>
        </w:tc>
        <w:tc>
          <w:tcPr>
            <w:tcW w:w="8646" w:type="dxa"/>
            <w:vMerge/>
          </w:tcPr>
          <w:p w:rsidR="009524D2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</w:tr>
      <w:tr w:rsidR="009524D2" w:rsidTr="00CE6EE8">
        <w:tc>
          <w:tcPr>
            <w:tcW w:w="817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4820" w:type="dxa"/>
          </w:tcPr>
          <w:p w:rsidR="009524D2" w:rsidRPr="00DF7256" w:rsidRDefault="009524D2" w:rsidP="00CE6EE8">
            <w:pPr>
              <w:pStyle w:val="a9"/>
              <w:jc w:val="center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Азот и фосфор</w:t>
            </w:r>
          </w:p>
        </w:tc>
        <w:tc>
          <w:tcPr>
            <w:tcW w:w="8646" w:type="dxa"/>
            <w:vMerge/>
          </w:tcPr>
          <w:p w:rsidR="009524D2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</w:p>
        </w:tc>
      </w:tr>
      <w:tr w:rsidR="009524D2" w:rsidTr="00CE6EE8">
        <w:tc>
          <w:tcPr>
            <w:tcW w:w="817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4820" w:type="dxa"/>
          </w:tcPr>
          <w:p w:rsidR="009524D2" w:rsidRPr="00DF7256" w:rsidRDefault="009524D2" w:rsidP="00CE6EE8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Углерод и кремний</w:t>
            </w:r>
          </w:p>
        </w:tc>
        <w:tc>
          <w:tcPr>
            <w:tcW w:w="8646" w:type="dxa"/>
            <w:vMerge/>
          </w:tcPr>
          <w:p w:rsidR="009524D2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</w:tr>
      <w:tr w:rsidR="009524D2" w:rsidTr="00CE6EE8">
        <w:tc>
          <w:tcPr>
            <w:tcW w:w="817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4820" w:type="dxa"/>
          </w:tcPr>
          <w:p w:rsidR="009524D2" w:rsidRPr="00CE6EE8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E6EE8">
              <w:rPr>
                <w:rFonts w:ascii="Times New Roman" w:hAnsi="Times New Roman" w:cs="Times New Roman"/>
                <w:sz w:val="24"/>
                <w:szCs w:val="24"/>
              </w:rPr>
              <w:t>Металлы</w:t>
            </w:r>
          </w:p>
        </w:tc>
        <w:tc>
          <w:tcPr>
            <w:tcW w:w="8646" w:type="dxa"/>
            <w:vMerge/>
          </w:tcPr>
          <w:p w:rsidR="009524D2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</w:tr>
      <w:tr w:rsidR="009524D2" w:rsidTr="00CE6EE8">
        <w:tc>
          <w:tcPr>
            <w:tcW w:w="817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4820" w:type="dxa"/>
          </w:tcPr>
          <w:p w:rsidR="009524D2" w:rsidRPr="00CE6EE8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E6EE8">
              <w:rPr>
                <w:rFonts w:ascii="Times New Roman" w:hAnsi="Times New Roman" w:cs="Times New Roman"/>
                <w:sz w:val="24"/>
                <w:szCs w:val="24"/>
              </w:rPr>
              <w:t>Первоначальные представления об органических веществах</w:t>
            </w:r>
          </w:p>
        </w:tc>
        <w:tc>
          <w:tcPr>
            <w:tcW w:w="8646" w:type="dxa"/>
            <w:vMerge/>
          </w:tcPr>
          <w:p w:rsidR="009524D2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9524D2" w:rsidRPr="00FE3350" w:rsidRDefault="009524D2" w:rsidP="00CE6E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</w:p>
        </w:tc>
      </w:tr>
    </w:tbl>
    <w:p w:rsidR="00CE6EE8" w:rsidRDefault="00CE6EE8" w:rsidP="0089248F">
      <w:pPr>
        <w:pStyle w:val="90"/>
        <w:shd w:val="clear" w:color="auto" w:fill="auto"/>
        <w:spacing w:before="0" w:line="240" w:lineRule="auto"/>
        <w:ind w:firstLine="0"/>
        <w:rPr>
          <w:rStyle w:val="90pt"/>
          <w:b/>
          <w:i/>
          <w:sz w:val="24"/>
          <w:szCs w:val="24"/>
        </w:rPr>
      </w:pPr>
    </w:p>
    <w:p w:rsidR="00CE6EE8" w:rsidRDefault="00CE6EE8" w:rsidP="00FD2A11">
      <w:pPr>
        <w:pStyle w:val="90"/>
        <w:shd w:val="clear" w:color="auto" w:fill="auto"/>
        <w:spacing w:before="0" w:line="240" w:lineRule="auto"/>
        <w:ind w:left="960" w:firstLine="280"/>
        <w:jc w:val="center"/>
        <w:rPr>
          <w:rStyle w:val="90pt"/>
          <w:b/>
          <w:i/>
          <w:sz w:val="24"/>
          <w:szCs w:val="24"/>
        </w:rPr>
        <w:sectPr w:rsidR="00CE6EE8" w:rsidSect="00CE6EE8">
          <w:type w:val="continuous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bookmarkEnd w:id="1"/>
    <w:p w:rsidR="001877DF" w:rsidRDefault="001877DF" w:rsidP="00E63D3F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E63D3F" w:rsidRPr="00DF7256" w:rsidRDefault="0014673C" w:rsidP="00E63D3F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  <w:r w:rsidRPr="0014673C">
        <w:rPr>
          <w:rFonts w:ascii="Times New Roman" w:hAnsi="Times New Roman" w:cs="Times New Roman"/>
          <w:i/>
          <w:sz w:val="24"/>
          <w:szCs w:val="24"/>
        </w:rPr>
        <w:lastRenderedPageBreak/>
        <w:t>Календарно- тематическое планирование</w:t>
      </w:r>
    </w:p>
    <w:p w:rsidR="00E63D3F" w:rsidRDefault="00FC3903" w:rsidP="00E63D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256">
        <w:rPr>
          <w:rFonts w:ascii="Times New Roman" w:hAnsi="Times New Roman" w:cs="Times New Roman"/>
          <w:sz w:val="24"/>
          <w:szCs w:val="24"/>
        </w:rPr>
        <w:t xml:space="preserve"> </w:t>
      </w:r>
      <w:r w:rsidR="00E63D3F" w:rsidRPr="00DF7256">
        <w:rPr>
          <w:rFonts w:ascii="Times New Roman" w:hAnsi="Times New Roman" w:cs="Times New Roman"/>
          <w:sz w:val="24"/>
          <w:szCs w:val="24"/>
        </w:rPr>
        <w:t xml:space="preserve">(2 </w:t>
      </w:r>
      <w:r w:rsidR="00E63D3F">
        <w:rPr>
          <w:rFonts w:ascii="Times New Roman" w:hAnsi="Times New Roman" w:cs="Times New Roman"/>
          <w:sz w:val="24"/>
          <w:szCs w:val="24"/>
        </w:rPr>
        <w:t xml:space="preserve">ч в неделю, всего </w:t>
      </w:r>
      <w:r w:rsidR="00B24A95">
        <w:rPr>
          <w:rFonts w:ascii="Times New Roman" w:hAnsi="Times New Roman" w:cs="Times New Roman"/>
          <w:sz w:val="24"/>
          <w:szCs w:val="24"/>
        </w:rPr>
        <w:t>68</w:t>
      </w:r>
      <w:r w:rsidR="00E63D3F">
        <w:rPr>
          <w:rFonts w:ascii="Times New Roman" w:hAnsi="Times New Roman" w:cs="Times New Roman"/>
          <w:sz w:val="24"/>
          <w:szCs w:val="24"/>
        </w:rPr>
        <w:t xml:space="preserve"> ч</w:t>
      </w:r>
      <w:r w:rsidR="00E63D3F" w:rsidRPr="00DF7256">
        <w:rPr>
          <w:rFonts w:ascii="Times New Roman" w:hAnsi="Times New Roman" w:cs="Times New Roman"/>
          <w:sz w:val="24"/>
          <w:szCs w:val="24"/>
        </w:rPr>
        <w:t>)</w:t>
      </w:r>
    </w:p>
    <w:p w:rsidR="00FD2A11" w:rsidRPr="00FD2A11" w:rsidRDefault="00FD2A11" w:rsidP="00E63D3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860"/>
        <w:gridCol w:w="11"/>
        <w:gridCol w:w="850"/>
        <w:gridCol w:w="3828"/>
        <w:gridCol w:w="3402"/>
        <w:gridCol w:w="4252"/>
        <w:gridCol w:w="1985"/>
      </w:tblGrid>
      <w:tr w:rsidR="00507D02" w:rsidRPr="00B21DBC" w:rsidTr="00A55AD8">
        <w:trPr>
          <w:trHeight w:val="561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Pr="00B21DBC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Pr="00B21DBC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Pr="00B21DBC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 xml:space="preserve"> тема урока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Pr="00B21DBC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>вводимые понятия</w:t>
            </w:r>
          </w:p>
          <w:p w:rsidR="00507D02" w:rsidRPr="00B21DBC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>химический эксперимент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видов деятельности ученика </w:t>
            </w:r>
          </w:p>
          <w:p w:rsidR="00507D02" w:rsidRPr="00B21DBC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507D02" w:rsidRPr="00B21DBC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D02" w:rsidRPr="00B21DBC" w:rsidTr="00A55AD8">
        <w:trPr>
          <w:trHeight w:val="191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Pr="00B21DBC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Pr="00B21DBC" w:rsidRDefault="00A55AD8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Pr="00B21DBC" w:rsidRDefault="00A55AD8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Pr="00B21DBC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Pr="00B21DBC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D02" w:rsidRPr="00B21DBC" w:rsidRDefault="00507D02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D8" w:rsidRPr="00B21DBC" w:rsidTr="00A55AD8">
        <w:trPr>
          <w:trHeight w:val="191"/>
        </w:trPr>
        <w:tc>
          <w:tcPr>
            <w:tcW w:w="1584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E63D3F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химических реакций (15ч)</w:t>
            </w:r>
          </w:p>
        </w:tc>
      </w:tr>
      <w:tr w:rsidR="00A55AD8" w:rsidRPr="00B21DBC" w:rsidTr="00A55AD8">
        <w:trPr>
          <w:trHeight w:val="191"/>
        </w:trPr>
        <w:tc>
          <w:tcPr>
            <w:tcW w:w="1584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E63D3F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1. Классификация химических реакций (6ч)</w:t>
            </w:r>
          </w:p>
        </w:tc>
      </w:tr>
      <w:tr w:rsidR="00916CD3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D3" w:rsidRPr="00B21DBC" w:rsidRDefault="00B24A95" w:rsidP="0091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6CD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 1-2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D3" w:rsidRPr="00B21DBC" w:rsidRDefault="00916CD3" w:rsidP="0091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D3" w:rsidRPr="00B21DBC" w:rsidRDefault="00916CD3" w:rsidP="0091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D3" w:rsidRPr="00B21DBC" w:rsidRDefault="00A55AD8" w:rsidP="0091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реакции. Реакции соединения, разложения, замещения и обмена с точки зрения окисления и восстановления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D3" w:rsidRPr="00B21DBC" w:rsidRDefault="00B24A95" w:rsidP="0091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восстановительные реакции, метод электронного баланса,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D3" w:rsidRDefault="00586AD8" w:rsidP="00734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Классифицировать химические реакции.</w:t>
            </w:r>
          </w:p>
          <w:p w:rsidR="00586AD8" w:rsidRDefault="00586AD8" w:rsidP="00734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реакций каждого типа.</w:t>
            </w:r>
          </w:p>
          <w:p w:rsidR="00586AD8" w:rsidRDefault="00586AD8" w:rsidP="00734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реакции.</w:t>
            </w:r>
          </w:p>
          <w:p w:rsidR="00586AD8" w:rsidRDefault="00586AD8" w:rsidP="006E29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окислитель, восстановитель, про</w:t>
            </w:r>
            <w:r w:rsidR="005D70B4">
              <w:rPr>
                <w:rFonts w:ascii="Times New Roman" w:hAnsi="Times New Roman" w:cs="Times New Roman"/>
                <w:sz w:val="24"/>
                <w:szCs w:val="24"/>
              </w:rPr>
              <w:t>цесс окисления, восстановления.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CD3" w:rsidRPr="00B21DBC" w:rsidRDefault="00B279C2" w:rsidP="0091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24A95">
              <w:rPr>
                <w:rFonts w:ascii="Times New Roman" w:hAnsi="Times New Roman" w:cs="Times New Roman"/>
                <w:sz w:val="24"/>
                <w:szCs w:val="24"/>
              </w:rPr>
              <w:t>1, ?1-6 (с.7), тесты (с.8)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154705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химических реакций. Экзо- и эндотермические реакции.</w:t>
            </w:r>
          </w:p>
          <w:p w:rsidR="00B24A95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Расчетные задачи</w:t>
            </w:r>
          </w:p>
          <w:p w:rsidR="00A55AD8" w:rsidRPr="00154705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64D">
              <w:rPr>
                <w:rFonts w:ascii="Times New Roman" w:hAnsi="Times New Roman" w:cs="Times New Roman"/>
                <w:sz w:val="24"/>
                <w:szCs w:val="24"/>
              </w:rPr>
              <w:t>Вычисления по термохимическим уравнениям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4A95" w:rsidRDefault="00B24A95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экзотермические и эндотермические, тепловой эффект реакции, термохимические уравнения реакций, закон сохранения и превращения энергии</w:t>
            </w:r>
          </w:p>
          <w:p w:rsidR="00A55AD8" w:rsidRPr="006E29BE" w:rsidRDefault="00C06D6E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6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Демонстрации.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55AD8" w:rsidRPr="00C06D6E">
              <w:rPr>
                <w:rFonts w:ascii="Times New Roman" w:hAnsi="Times New Roman" w:cs="Times New Roman"/>
                <w:sz w:val="24"/>
                <w:szCs w:val="24"/>
              </w:rPr>
              <w:t>Примеры экзо- и эндотермических реакций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термохимические уравнения реакций.</w:t>
            </w:r>
          </w:p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 тепловой эффект реакции по её термохимическому уравнению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24A95">
              <w:rPr>
                <w:rFonts w:ascii="Times New Roman" w:hAnsi="Times New Roman" w:cs="Times New Roman"/>
                <w:sz w:val="24"/>
                <w:szCs w:val="24"/>
              </w:rPr>
              <w:t>2, ?1-4(с.11)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Первоначальные представления о катализе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C06D6E" w:rsidRDefault="00B24A95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D6E">
              <w:rPr>
                <w:rFonts w:ascii="Times New Roman" w:hAnsi="Times New Roman" w:cs="Times New Roman"/>
                <w:sz w:val="24"/>
                <w:szCs w:val="24"/>
              </w:rPr>
              <w:t>скорость химической реакции, катализ, ингибирование, катализаторы, ингибиторы, ферменты.</w:t>
            </w:r>
          </w:p>
          <w:p w:rsidR="00A55AD8" w:rsidRPr="00C06D6E" w:rsidRDefault="00C06D6E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Демонстрация.</w:t>
            </w:r>
            <w:r w:rsidR="00B24A95" w:rsidRPr="00C0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6602" w:rsidRPr="00C06D6E">
              <w:rPr>
                <w:rFonts w:ascii="Times New Roman" w:hAnsi="Times New Roman" w:cs="Times New Roman"/>
                <w:sz w:val="24"/>
                <w:szCs w:val="24"/>
              </w:rPr>
              <w:t>Взаимодействие цинка</w:t>
            </w:r>
            <w:r w:rsidR="00A55AD8" w:rsidRPr="00C06D6E">
              <w:rPr>
                <w:rFonts w:ascii="Times New Roman" w:hAnsi="Times New Roman" w:cs="Times New Roman"/>
                <w:sz w:val="24"/>
                <w:szCs w:val="24"/>
              </w:rPr>
              <w:t xml:space="preserve"> с соляной и </w:t>
            </w:r>
            <w:r w:rsidR="00896602" w:rsidRPr="00C06D6E">
              <w:rPr>
                <w:rFonts w:ascii="Times New Roman" w:hAnsi="Times New Roman" w:cs="Times New Roman"/>
                <w:sz w:val="24"/>
                <w:szCs w:val="24"/>
              </w:rPr>
              <w:t>уксусной кислотами</w:t>
            </w:r>
            <w:r w:rsidR="00A55AD8" w:rsidRPr="00C06D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96602" w:rsidRPr="00C06D6E">
              <w:rPr>
                <w:rFonts w:ascii="Times New Roman" w:hAnsi="Times New Roman" w:cs="Times New Roman"/>
                <w:sz w:val="24"/>
                <w:szCs w:val="24"/>
              </w:rPr>
              <w:t>Взаимодействие гранулированного</w:t>
            </w:r>
            <w:r w:rsidR="00A55AD8" w:rsidRPr="00C0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6602" w:rsidRPr="00C06D6E">
              <w:rPr>
                <w:rFonts w:ascii="Times New Roman" w:hAnsi="Times New Roman" w:cs="Times New Roman"/>
                <w:sz w:val="24"/>
                <w:szCs w:val="24"/>
              </w:rPr>
              <w:t>цинка и</w:t>
            </w:r>
            <w:r w:rsidR="00A55AD8" w:rsidRPr="00C06D6E">
              <w:rPr>
                <w:rFonts w:ascii="Times New Roman" w:hAnsi="Times New Roman" w:cs="Times New Roman"/>
                <w:sz w:val="24"/>
                <w:szCs w:val="24"/>
              </w:rPr>
              <w:t xml:space="preserve"> цинковой </w:t>
            </w:r>
            <w:proofErr w:type="gramStart"/>
            <w:r w:rsidR="00A55AD8" w:rsidRPr="00C06D6E">
              <w:rPr>
                <w:rFonts w:ascii="Times New Roman" w:hAnsi="Times New Roman" w:cs="Times New Roman"/>
                <w:sz w:val="24"/>
                <w:szCs w:val="24"/>
              </w:rPr>
              <w:t>пыли  с</w:t>
            </w:r>
            <w:proofErr w:type="gramEnd"/>
            <w:r w:rsidR="00A55AD8" w:rsidRPr="00C06D6E">
              <w:rPr>
                <w:rFonts w:ascii="Times New Roman" w:hAnsi="Times New Roman" w:cs="Times New Roman"/>
                <w:sz w:val="24"/>
                <w:szCs w:val="24"/>
              </w:rPr>
              <w:t xml:space="preserve"> соляной </w:t>
            </w:r>
            <w:r w:rsidR="00A55AD8" w:rsidRPr="00C0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кислотой. </w:t>
            </w:r>
            <w:r w:rsidRPr="00C06D6E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оксида меди(</w:t>
            </w:r>
            <w:r w:rsidRPr="00C06D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06D6E">
              <w:rPr>
                <w:rFonts w:ascii="Times New Roman" w:hAnsi="Times New Roman" w:cs="Times New Roman"/>
                <w:sz w:val="24"/>
                <w:szCs w:val="24"/>
              </w:rPr>
              <w:t xml:space="preserve">) с серной кислотой разной концентрации при разных температурах. Горение </w:t>
            </w:r>
            <w:proofErr w:type="gramStart"/>
            <w:r w:rsidRPr="00C06D6E">
              <w:rPr>
                <w:rFonts w:ascii="Times New Roman" w:hAnsi="Times New Roman" w:cs="Times New Roman"/>
                <w:sz w:val="24"/>
                <w:szCs w:val="24"/>
              </w:rPr>
              <w:t>угля  в</w:t>
            </w:r>
            <w:proofErr w:type="gramEnd"/>
            <w:r w:rsidRPr="00C06D6E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концентрированной азотной кислоте. Горение серы в расплавленной селитре.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D6E" w:rsidRDefault="00A55AD8" w:rsidP="00C06D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условия, влияющие на скорость химической реакции.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и описывать химические реакции с помощью естественного языка и языка химии.</w:t>
            </w:r>
          </w:p>
          <w:p w:rsidR="00C06D6E" w:rsidRDefault="00C06D6E" w:rsidP="00C06D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групповые наблюдения во время проведения демонстрационных опытов.</w:t>
            </w:r>
          </w:p>
          <w:p w:rsidR="00A55AD8" w:rsidRDefault="00C06D6E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совместном обсуждении результатов опыта.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24A95">
              <w:rPr>
                <w:rFonts w:ascii="Times New Roman" w:hAnsi="Times New Roman" w:cs="Times New Roman"/>
                <w:sz w:val="24"/>
                <w:szCs w:val="24"/>
              </w:rPr>
              <w:t>3, ?1-4(с.15), тесты(с.15)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влияния условий проведения химической реакции на её скорость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B24A95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условия, влияющие на скорость химической реакции.</w:t>
            </w:r>
          </w:p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реакции. Понятие о химическом равновесии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C06D6E" w:rsidP="00C06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обратимые химические реакции, прямая и обратная реакции, химическое равновесие, принцип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 xml:space="preserve">5, ?1-3 (с.18-19), тесты(с.19) </w:t>
            </w:r>
          </w:p>
        </w:tc>
      </w:tr>
      <w:tr w:rsidR="00A55AD8" w:rsidRPr="00B21DBC" w:rsidTr="00A55AD8"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E63D3F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2. Химические реакции в водных растворах (9 ч)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процесса электролитической диссоциации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3963EC" w:rsidP="0039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электролитическая диссоциация, гидратация, кристаллогидраты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CE6EE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E8">
              <w:rPr>
                <w:rFonts w:ascii="Times New Roman" w:hAnsi="Times New Roman" w:cs="Times New Roman"/>
                <w:sz w:val="24"/>
                <w:szCs w:val="24"/>
              </w:rPr>
              <w:t>Обобщать знания о растворах.</w:t>
            </w:r>
          </w:p>
          <w:p w:rsidR="00A55AD8" w:rsidRPr="00CE6EE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E8">
              <w:rPr>
                <w:rFonts w:ascii="Times New Roman" w:hAnsi="Times New Roman" w:cs="Times New Roman"/>
                <w:sz w:val="24"/>
                <w:szCs w:val="24"/>
              </w:rPr>
              <w:t>Проводить наблюдения за поведением веществ в растворах, за химическими реакциями, протекающими в растворах.</w:t>
            </w:r>
          </w:p>
          <w:p w:rsidR="00A55AD8" w:rsidRPr="00CE6EE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E8"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определения понятий «электролит», «</w:t>
            </w:r>
            <w:proofErr w:type="spellStart"/>
            <w:r w:rsidRPr="00CE6EE8">
              <w:rPr>
                <w:rFonts w:ascii="Times New Roman" w:hAnsi="Times New Roman" w:cs="Times New Roman"/>
                <w:sz w:val="24"/>
                <w:szCs w:val="24"/>
              </w:rPr>
              <w:t>неэлектролит</w:t>
            </w:r>
            <w:proofErr w:type="spellEnd"/>
            <w:r w:rsidRPr="00CE6EE8">
              <w:rPr>
                <w:rFonts w:ascii="Times New Roman" w:hAnsi="Times New Roman" w:cs="Times New Roman"/>
                <w:sz w:val="24"/>
                <w:szCs w:val="24"/>
              </w:rPr>
              <w:t>», «электролитическая диссоциация».</w:t>
            </w:r>
          </w:p>
          <w:p w:rsidR="00A55AD8" w:rsidRPr="00CE6EE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E8">
              <w:rPr>
                <w:rFonts w:ascii="Times New Roman" w:hAnsi="Times New Roman" w:cs="Times New Roman"/>
                <w:sz w:val="24"/>
                <w:szCs w:val="24"/>
              </w:rPr>
              <w:t>Конкретизировать понятие «ион».</w:t>
            </w:r>
          </w:p>
          <w:p w:rsidR="00A55AD8" w:rsidRPr="00CE6EE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E8">
              <w:rPr>
                <w:rFonts w:ascii="Times New Roman" w:hAnsi="Times New Roman" w:cs="Times New Roman"/>
                <w:sz w:val="24"/>
                <w:szCs w:val="24"/>
              </w:rPr>
              <w:t>Обобщать понятия «катион», «анион».</w:t>
            </w:r>
          </w:p>
          <w:p w:rsidR="00A55AD8" w:rsidRPr="00CE6EE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E8">
              <w:rPr>
                <w:rFonts w:ascii="Times New Roman" w:hAnsi="Times New Roman" w:cs="Times New Roman"/>
                <w:sz w:val="24"/>
                <w:szCs w:val="24"/>
              </w:rPr>
              <w:t>Исследовать свойства растворов электролитов</w:t>
            </w:r>
          </w:p>
          <w:p w:rsidR="00A55AD8" w:rsidRPr="00CE6EE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E8">
              <w:rPr>
                <w:rFonts w:ascii="Times New Roman" w:hAnsi="Times New Roman" w:cs="Times New Roman"/>
                <w:sz w:val="24"/>
                <w:szCs w:val="24"/>
              </w:rPr>
              <w:t>Описывать свойства веществ в ходе демонстрационного и лабораторного эксперимента.</w:t>
            </w:r>
          </w:p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E8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техники безопасности.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96602">
              <w:rPr>
                <w:rFonts w:ascii="Times New Roman" w:hAnsi="Times New Roman" w:cs="Times New Roman"/>
                <w:sz w:val="24"/>
                <w:szCs w:val="24"/>
              </w:rPr>
              <w:t>6, ?1-4(с25)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EC">
              <w:rPr>
                <w:rFonts w:ascii="Times New Roman" w:hAnsi="Times New Roman" w:cs="Times New Roman"/>
                <w:sz w:val="24"/>
                <w:szCs w:val="24"/>
              </w:rPr>
              <w:t xml:space="preserve">Диссоциация кислот, оснований и солей. Слабые и сильные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электролиты. Степень диссоциации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3963EC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кислоты, основания, соли с точки зрения теории электролитической диссоциации, ступенчатая диссоциация, 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гидроксония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донор, акцептор, степень электролитической диссоциации, сильные и слабые электролиты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96602">
              <w:rPr>
                <w:rFonts w:ascii="Times New Roman" w:hAnsi="Times New Roman" w:cs="Times New Roman"/>
                <w:sz w:val="24"/>
                <w:szCs w:val="24"/>
              </w:rPr>
              <w:t>7,8 ?11-3(с.29), 1-4(с.32</w:t>
            </w:r>
            <w:proofErr w:type="gramStart"/>
            <w:r w:rsidR="00896602">
              <w:rPr>
                <w:rFonts w:ascii="Times New Roman" w:hAnsi="Times New Roman" w:cs="Times New Roman"/>
                <w:sz w:val="24"/>
                <w:szCs w:val="24"/>
              </w:rPr>
              <w:t>),  тесты</w:t>
            </w:r>
            <w:proofErr w:type="gramEnd"/>
            <w:r w:rsidR="00896602">
              <w:rPr>
                <w:rFonts w:ascii="Times New Roman" w:hAnsi="Times New Roman" w:cs="Times New Roman"/>
                <w:sz w:val="24"/>
                <w:szCs w:val="24"/>
              </w:rPr>
              <w:t>(с.29, 32)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ионного обмена и условия их протекания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3963EC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реакции ионного обмена, качественные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реакции,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реактив, полные и сокращенные ионные уравнения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условия течения реакций в растворах электролитов до конца.</w:t>
            </w:r>
          </w:p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возможность протекания реакций ионного обмена.</w:t>
            </w:r>
          </w:p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групповые наблюдения во время проведения демонстрационных и лабораторных опытов.</w:t>
            </w:r>
          </w:p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 в группах результаты опытов.</w:t>
            </w:r>
          </w:p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сущность реакций ионного обмена.</w:t>
            </w:r>
          </w:p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реакции ионного обмена.</w:t>
            </w:r>
          </w:p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ионные уравнения реакций.</w:t>
            </w:r>
          </w:p>
          <w:p w:rsidR="00A55AD8" w:rsidRDefault="00A55AD8" w:rsidP="00A55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сокращённые ионные уравнения реакций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96602"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  <w:r w:rsidR="00B74BB4">
              <w:rPr>
                <w:rFonts w:ascii="Times New Roman" w:hAnsi="Times New Roman" w:cs="Times New Roman"/>
                <w:sz w:val="24"/>
                <w:szCs w:val="24"/>
              </w:rPr>
              <w:t>?1-6(с.36-37), тесты(с.37)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06D6E" w:rsidRDefault="00C06D6E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-восстановительных реакциях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896602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B74BB4" w:rsidP="00B74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в тетради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Гидролиз солей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896602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гидролиз солей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74BB4">
              <w:rPr>
                <w:rFonts w:ascii="Times New Roman" w:hAnsi="Times New Roman" w:cs="Times New Roman"/>
                <w:sz w:val="24"/>
                <w:szCs w:val="24"/>
              </w:rPr>
              <w:t>10, ?1-3(с.40), тесты(с.40)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экспериментальных задач по теме «Свойства кислот,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оснований и солей как электролитов»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896602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896602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="00A55AD8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proofErr w:type="gramEnd"/>
            <w:r w:rsidR="00A55AD8">
              <w:rPr>
                <w:rFonts w:ascii="Times New Roman" w:hAnsi="Times New Roman" w:cs="Times New Roman"/>
                <w:sz w:val="24"/>
                <w:szCs w:val="24"/>
              </w:rPr>
              <w:t xml:space="preserve"> главам  «Классификация химических реакций» и «Химические реакции в водных растворах»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896602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контрольной работе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06D6E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главам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реакций» и «Химические реакции в водных растворах»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C06D6E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5AD8" w:rsidRPr="00B21DBC" w:rsidTr="00A55AD8"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0657AB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2. </w:t>
            </w:r>
            <w:r w:rsidR="0014673C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веществ (44</w:t>
            </w:r>
            <w:r w:rsidRPr="000657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A55AD8" w:rsidRPr="00B21DBC" w:rsidTr="00A55AD8"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3. Галогены (5ч)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галогенов в периодической таблице и строение их атомов. Свойства, получение и применение галогенов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4230C5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галогены, хлорная вода, бромная вода,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вода, возгонка(сублимация), конденсация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3487">
              <w:rPr>
                <w:rFonts w:ascii="Times New Roman" w:hAnsi="Times New Roman" w:cs="Times New Roman"/>
                <w:sz w:val="24"/>
                <w:szCs w:val="24"/>
              </w:rPr>
              <w:t>бъяснять закономерности изменения свойств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неметаллов в периодах и А-группах.</w:t>
            </w:r>
          </w:p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галогены на основе их положения в периодической системе химических элементов Д.И.</w:t>
            </w:r>
            <w:r w:rsidR="004B4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Менделеева и особенностей строения их атомов</w:t>
            </w:r>
          </w:p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закономерности изменения свойств галогенов по периоду и в А-группах</w:t>
            </w:r>
          </w:p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свойства веществ в ходе демонстрационного и лабораторного эксперимента</w:t>
            </w:r>
          </w:p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технику безопасности </w:t>
            </w:r>
          </w:p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опытным </w:t>
            </w:r>
            <w:r w:rsidR="008168DF">
              <w:rPr>
                <w:rFonts w:ascii="Times New Roman" w:hAnsi="Times New Roman" w:cs="Times New Roman"/>
                <w:sz w:val="24"/>
                <w:szCs w:val="24"/>
              </w:rPr>
              <w:t>путем соляной кислоты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её соли, бромиды, иодиды</w:t>
            </w:r>
          </w:p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приобретённые знания и умения в практической деятельности и повседневной жизни с целью безопасного обращения с веществами и материалами и экологически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грамотного поведения в окружающей среде</w:t>
            </w:r>
          </w:p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массовую долю растворённого вещества в растворе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1A2EA7">
              <w:rPr>
                <w:rFonts w:ascii="Times New Roman" w:hAnsi="Times New Roman" w:cs="Times New Roman"/>
                <w:sz w:val="24"/>
                <w:szCs w:val="24"/>
              </w:rPr>
              <w:t>12, ?1-5(с.48), тесты(с.48)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4B448A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Хлор. Свойства и применение хлора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4230C5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хлор, хлорноватистая кислота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A2EA7">
              <w:rPr>
                <w:rFonts w:ascii="Times New Roman" w:hAnsi="Times New Roman" w:cs="Times New Roman"/>
                <w:sz w:val="24"/>
                <w:szCs w:val="24"/>
              </w:rPr>
              <w:t>13,?1-3(с.53)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4B448A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получение и свойства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4230C5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галогеноводороды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цепные реакции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A2EA7">
              <w:rPr>
                <w:rFonts w:ascii="Times New Roman" w:hAnsi="Times New Roman" w:cs="Times New Roman"/>
                <w:sz w:val="24"/>
                <w:szCs w:val="24"/>
              </w:rPr>
              <w:t>14,?1-3(с.55)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4B448A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Соляная кислота и её соли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4230C5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соляная кислота, качественная реакция на хлорид- ион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A2EA7">
              <w:rPr>
                <w:rFonts w:ascii="Times New Roman" w:hAnsi="Times New Roman" w:cs="Times New Roman"/>
                <w:sz w:val="24"/>
                <w:szCs w:val="24"/>
              </w:rPr>
              <w:t>15, ?1-5(с.58), тесты(с.58)</w:t>
            </w:r>
          </w:p>
        </w:tc>
      </w:tr>
      <w:tr w:rsidR="00A55AD8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4B448A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соляной кислоты и изучение её свойств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4230C5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B21DBC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A55AD8" w:rsidRPr="00B21DBC" w:rsidTr="00A55AD8"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D8" w:rsidRPr="000657AB" w:rsidRDefault="00A55AD8" w:rsidP="00A55A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4. Кислород и сера (8ч)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кислорода и серы в периодической системе химических элементов, строение их атомов. </w:t>
            </w:r>
          </w:p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Аллотропия серы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230C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кристаллическая сера, пластическая сера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элементы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 группы (подгруппы кислорода) на основе их положения в периодической системе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Д.И.Менделеева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особенностей строения их атомов. Объяснять закономерности изменения свойств элементов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 группы по периоду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А-группах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аллотропию кислорода и серы как одну из причин многообразия веществ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свойства веществ в ходе демонстрационного и лабораторного эксперимента 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при ожогах, отравлениях и травмах, связанных с реактивами и лабораторным оборудованием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принадлежность веществ к определенному классу соединений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Сопоставлять свойства разбавленной и концентрированной серной кислоты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Записывать уравнения реакций в ионном виде с указанием перехода электронов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опытным путём растворы кислот, сульфиды, сульфиты, сульфаты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Вычислять по химическим уравнениям массу, объем, количество вещества одного из продуктов реакции по массе исходного вещества, объёму или количеству вещества, содержащего опреднлённую долю примесей</w:t>
            </w:r>
          </w:p>
          <w:p w:rsidR="004B448A" w:rsidRPr="005159E1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Готовить компьютернеые презентации по теме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8C76BF">
              <w:rPr>
                <w:rFonts w:ascii="Times New Roman" w:hAnsi="Times New Roman" w:cs="Times New Roman"/>
                <w:sz w:val="24"/>
                <w:szCs w:val="24"/>
              </w:rPr>
              <w:t>17, ?1-4(с.64), тесты(с.64)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230C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флотация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C76BF">
              <w:rPr>
                <w:rFonts w:ascii="Times New Roman" w:hAnsi="Times New Roman" w:cs="Times New Roman"/>
                <w:sz w:val="24"/>
                <w:szCs w:val="24"/>
              </w:rPr>
              <w:t>18, ?1-3(с.67), тесты(с.67)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Сероводород. Сульфиды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230C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сероводород, сероводородная кислота, сульфиды, гидросульфиды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6BF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C76BF">
              <w:rPr>
                <w:rFonts w:ascii="Times New Roman" w:hAnsi="Times New Roman" w:cs="Times New Roman"/>
                <w:sz w:val="24"/>
                <w:szCs w:val="24"/>
              </w:rPr>
              <w:t>19, ?1-4(с.70),</w:t>
            </w:r>
          </w:p>
          <w:p w:rsidR="004B448A" w:rsidRPr="00B21DBC" w:rsidRDefault="008C76BF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тесты(с.70)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853194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Сернистая кислота и её соли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4230C5" w:rsidRDefault="004230C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серы</w:t>
            </w:r>
            <w:r w:rsidRPr="004230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4230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сернистый газ, сернистая кислота, сульфиты, гидросульфиты, кислотные дожди, качественная реакция на сульфит - ион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C76BF">
              <w:rPr>
                <w:rFonts w:ascii="Times New Roman" w:hAnsi="Times New Roman" w:cs="Times New Roman"/>
                <w:sz w:val="24"/>
                <w:szCs w:val="24"/>
              </w:rPr>
              <w:t>20, ?1-4(с.73), тесты(с.73)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8C76BF">
              <w:rPr>
                <w:rFonts w:ascii="Times New Roman" w:hAnsi="Times New Roman" w:cs="Times New Roman"/>
                <w:sz w:val="24"/>
                <w:szCs w:val="24"/>
              </w:rPr>
              <w:t>-26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 5-6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853194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6BF" w:rsidRPr="00853194" w:rsidRDefault="004B448A" w:rsidP="008C7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Серная кислота и её соли</w:t>
            </w:r>
            <w:r w:rsidR="008C76BF">
              <w:rPr>
                <w:rFonts w:ascii="Times New Roman" w:hAnsi="Times New Roman" w:cs="Times New Roman"/>
                <w:sz w:val="24"/>
                <w:szCs w:val="24"/>
              </w:rPr>
              <w:t>.  Окислительные свойства концентрированной серной кислоты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F760D3" w:rsidRDefault="00F760D3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серы</w:t>
            </w:r>
            <w:r w:rsidRPr="00F760D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)- серный ангидрид, олеум, сульфаты, гидросульфаты, качественная реакция на сульфат- ион.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6BF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C76BF">
              <w:rPr>
                <w:rFonts w:ascii="Times New Roman" w:hAnsi="Times New Roman" w:cs="Times New Roman"/>
                <w:sz w:val="24"/>
                <w:szCs w:val="24"/>
              </w:rPr>
              <w:t>21, ?1-5(с.80),</w:t>
            </w:r>
          </w:p>
          <w:p w:rsidR="004B448A" w:rsidRPr="00B21DBC" w:rsidRDefault="008C76BF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тесты(с.80)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работа№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 «Кислород и сера»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F760D3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60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расчетных задач</w:t>
            </w:r>
          </w:p>
          <w:p w:rsidR="00F760D3" w:rsidRPr="00F760D3" w:rsidRDefault="00F760D3" w:rsidP="00F76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A4">
              <w:rPr>
                <w:rFonts w:ascii="Times New Roman" w:hAnsi="Times New Roman" w:cs="Times New Roman"/>
                <w:sz w:val="24"/>
                <w:szCs w:val="24"/>
              </w:rPr>
              <w:t>Вычисления по химическим уравнениям массы, объема и количества вещества одного из продуктов реакции по массе исходного вещества, объему или количеству вещества, содержащего определенную долю примесей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F760D3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1226A4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задачи</w:t>
            </w:r>
          </w:p>
        </w:tc>
      </w:tr>
      <w:tr w:rsidR="004B448A" w:rsidRPr="00B21DBC" w:rsidTr="00A55AD8"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0657AB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5. Азот и фосфор (9 ч)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азота и фосфора в периодической таблице химических элементов, строение их атомов. Азот: свойства и применение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F760D3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азот, фосфор, нитриды, несолеобразующие оксиды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элементы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А-группы (подгруппы азота) на основе их положения в периодической системе и особенностей строения их атомов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закономерности изменения свойств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-группы.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аллотропию фосфора как одну из причин многообразия веществ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свойства веществ в ходе демонстрационного и </w:t>
            </w:r>
            <w:r w:rsidR="008168DF">
              <w:rPr>
                <w:rFonts w:ascii="Times New Roman" w:hAnsi="Times New Roman" w:cs="Times New Roman"/>
                <w:sz w:val="24"/>
                <w:szCs w:val="24"/>
              </w:rPr>
              <w:t>лабораторного эксперимента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при отравлениях, ожогах и травмах, связанных с реактивами и лабораторным оборудованием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принадлежность веществ к определенному классу соединений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Сопоставлять свойства разбавленной и концентрированной азотной кислоты</w:t>
            </w:r>
          </w:p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уравнения ступенчатой диссоциации на примере фосфорной кислоты </w:t>
            </w:r>
          </w:p>
          <w:p w:rsidR="004B448A" w:rsidRPr="006C6B47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23, ?1-3(с.82)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 и применение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760D3">
              <w:rPr>
                <w:rFonts w:ascii="Times New Roman" w:hAnsi="Times New Roman" w:cs="Times New Roman"/>
                <w:sz w:val="24"/>
                <w:szCs w:val="24"/>
              </w:rPr>
              <w:t>он аммония, амми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760D3">
              <w:rPr>
                <w:rFonts w:ascii="Times New Roman" w:hAnsi="Times New Roman" w:cs="Times New Roman"/>
                <w:sz w:val="24"/>
                <w:szCs w:val="24"/>
              </w:rPr>
              <w:t xml:space="preserve">чная вода,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каталитическое окисление аммиака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24, ?1-3(с.86), тесты(с.86)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№</w:t>
            </w:r>
            <w:r w:rsidRPr="0015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аммиака и изучение его свойств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 аммония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 аммония, качественная реакция на ионы аммония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26, ?1-5(с.91), тесты(с.91)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 5-6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Азотная кислота. Строение молекулы. Свойства разбавленной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4E1355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концентрированной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азотной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кислоты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разбавленная азотная кислота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, концентрированная азотная кислота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27, ?1-7(с.95-96), тесты (с.96)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 азотной кислоты. Азотные удобрения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нитраты, селитры, качественная реакция на нитрат- ионы, минеральные удобрения, круговорот азота в природе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28, ?1-3(с.101)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Фосфор. Аллотропия фосфора. Свойства фосфора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белый, красный, черный фосфор,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фосфин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фосфиды металлов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29, ?1-4(с.105), тесты(с.105)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252FD5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фосфора(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Фосфорная кислота и её соли. Фосфорные удобрения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фосфорная кислота, фосфаты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30, ?1-4(с.110)</w:t>
            </w:r>
          </w:p>
        </w:tc>
      </w:tr>
      <w:tr w:rsidR="004B448A" w:rsidRPr="00B21DBC" w:rsidTr="00A55AD8"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0657AB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6. Углерод и кремний (8ч)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углерода и кремния в периодической системе химических элементов, строение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атомов. Аллотропные модификации углерода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алмаз, графит,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фуллерены,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графен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31, ?1-4(с.114)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сорбция, адсорбция, десорбция, активированный уголь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32, ?1-7(с.117, тесты(с.117)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Угарный газ, свойства, физиологическое действие на организм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A04AD2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углерода(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04A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угарный газ, газогенератор, генераторный газ, газификация топлива, синтез-газ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33, ?1-3(с.120), тесты(с.120)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Углекислый газ. Угольная кислота и её соли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углекислый газ, «сухой лед»</w:t>
            </w:r>
            <w:r w:rsidR="00406664">
              <w:rPr>
                <w:rFonts w:ascii="Times New Roman" w:hAnsi="Times New Roman" w:cs="Times New Roman"/>
                <w:sz w:val="24"/>
                <w:szCs w:val="24"/>
              </w:rPr>
              <w:t xml:space="preserve">, угольная кислота, карбонаты, гидрокарбонаты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355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>34,35,</w:t>
            </w:r>
          </w:p>
          <w:p w:rsidR="004E1355" w:rsidRDefault="004E135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?1-3(с.123),</w:t>
            </w:r>
          </w:p>
          <w:p w:rsidR="004B448A" w:rsidRPr="00B21DBC" w:rsidRDefault="004E135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1-8(с.128-129), тесты(с.129)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6766FE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Получение оксида углерода(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6766F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изучение его свойств. Распознавание карбонатов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A04AD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 Стекло. Цемент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406664" w:rsidRDefault="00406664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кремний, оксид кремния</w:t>
            </w:r>
            <w:r w:rsidRPr="004066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кремнезём, кварц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355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E1355">
              <w:rPr>
                <w:rFonts w:ascii="Times New Roman" w:hAnsi="Times New Roman" w:cs="Times New Roman"/>
                <w:sz w:val="24"/>
                <w:szCs w:val="24"/>
              </w:rPr>
              <w:t xml:space="preserve">37,38, </w:t>
            </w:r>
          </w:p>
          <w:p w:rsidR="004E1355" w:rsidRDefault="004E135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?1-3(с.134),</w:t>
            </w:r>
          </w:p>
          <w:p w:rsidR="004E1355" w:rsidRDefault="004E135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1-5(с.137), </w:t>
            </w:r>
          </w:p>
          <w:p w:rsidR="004B448A" w:rsidRPr="00B21DBC" w:rsidRDefault="004E135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(с.134)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«Неметаллы»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06664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контрольной работе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«Неметаллы»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06664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448A" w:rsidRPr="00B21DBC" w:rsidTr="00A55AD8"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0657AB" w:rsidRDefault="004B448A" w:rsidP="0014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7. Металлы (1</w:t>
            </w:r>
            <w:r w:rsidR="001467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металлов в периодической системе химических элементов Д.И. Менделеева. Металлическая связь. Физические свойства металлов. Сплавы металлов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06664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металлическая кристаллическая решетка, металлическая связь, легкие металлы, тяжёлые металлы, сплавы, твердые растворы, интерметаллические соединения, цементит, чугун, сталь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BB2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81BB2">
              <w:rPr>
                <w:rFonts w:ascii="Times New Roman" w:hAnsi="Times New Roman" w:cs="Times New Roman"/>
                <w:sz w:val="24"/>
                <w:szCs w:val="24"/>
              </w:rPr>
              <w:t>39,42, ?1-6(с.140-141),</w:t>
            </w:r>
          </w:p>
          <w:p w:rsidR="00581BB2" w:rsidRDefault="00581BB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?1-3(с.150),</w:t>
            </w:r>
          </w:p>
          <w:p w:rsidR="004B448A" w:rsidRPr="00B21DBC" w:rsidRDefault="00581BB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тесты(с.141)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металлов в природе и общие способы их получения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06664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получения металлов, алюминотермия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81BB2">
              <w:rPr>
                <w:rFonts w:ascii="Times New Roman" w:hAnsi="Times New Roman" w:cs="Times New Roman"/>
                <w:sz w:val="24"/>
                <w:szCs w:val="24"/>
              </w:rPr>
              <w:t>40, ?1-3(с.143)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металлов. Ряд активности (электрохимический ряд напряжения) металлов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06664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энергия ионизации, электрохимический ряд напряжения металлов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81BB2">
              <w:rPr>
                <w:rFonts w:ascii="Times New Roman" w:hAnsi="Times New Roman" w:cs="Times New Roman"/>
                <w:sz w:val="24"/>
                <w:szCs w:val="24"/>
              </w:rPr>
              <w:t>41,?1-3(с.148)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Щелочные металлы. Нахождение в природе. Физические и химические свойства</w:t>
            </w:r>
            <w:r w:rsidR="00581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06664" w:rsidP="0040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щелочные металлы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81BB2">
              <w:rPr>
                <w:rFonts w:ascii="Times New Roman" w:hAnsi="Times New Roman" w:cs="Times New Roman"/>
                <w:sz w:val="24"/>
                <w:szCs w:val="24"/>
              </w:rPr>
              <w:t>43, ?1-6(с.154-155), тесты(с.155)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Оксиды и гидроксиды щелочных металлов. Применение щелочных металлов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06664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пероксиды, гидроксид натрия (едкий натр), гидроксид калия (едкое кали)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581BB2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43, ?1-6(с.154-155), тесты(с.155)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4673C">
              <w:rPr>
                <w:rFonts w:ascii="Times New Roman" w:hAnsi="Times New Roman" w:cs="Times New Roman"/>
                <w:sz w:val="24"/>
                <w:szCs w:val="24"/>
              </w:rPr>
              <w:t>-52/</w:t>
            </w:r>
          </w:p>
          <w:p w:rsidR="0014673C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Щелочно-земельные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металлы. Нахождение в природе. Кальций и его соединения. Жёсткость воды и способы её устранения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06664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магний, щелочно- земельные металлы, оксид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кальция(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негашеная известь),гидроксид кальция(гашеная известь), известковое молоко, известковая вода, хлорная известь, гипс, жесткость воды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7DF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44-45,</w:t>
            </w:r>
          </w:p>
          <w:p w:rsidR="008467DF" w:rsidRDefault="008467DF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?1-5(с.158),</w:t>
            </w:r>
          </w:p>
          <w:p w:rsidR="008467DF" w:rsidRDefault="008467DF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?1-5(с.162-163)</w:t>
            </w:r>
          </w:p>
          <w:p w:rsidR="004B448A" w:rsidRPr="00B21DBC" w:rsidRDefault="008467DF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тесты(с.158,163)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53/8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Алюминий. Нахождение в природе. Свойства алюминия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06664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амальгама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алюминия, </w:t>
            </w:r>
            <w:r w:rsidR="003F1805">
              <w:rPr>
                <w:rFonts w:ascii="Times New Roman" w:hAnsi="Times New Roman" w:cs="Times New Roman"/>
                <w:sz w:val="24"/>
                <w:szCs w:val="24"/>
              </w:rPr>
              <w:t xml:space="preserve"> термит</w:t>
            </w:r>
            <w:proofErr w:type="gramEnd"/>
            <w:r w:rsidR="003F1805">
              <w:rPr>
                <w:rFonts w:ascii="Times New Roman" w:hAnsi="Times New Roman" w:cs="Times New Roman"/>
                <w:sz w:val="24"/>
                <w:szCs w:val="24"/>
              </w:rPr>
              <w:t xml:space="preserve">, термитная сварка, </w:t>
            </w:r>
            <w:proofErr w:type="spellStart"/>
            <w:r w:rsidR="003F1805">
              <w:rPr>
                <w:rFonts w:ascii="Times New Roman" w:hAnsi="Times New Roman" w:cs="Times New Roman"/>
                <w:sz w:val="24"/>
                <w:szCs w:val="24"/>
              </w:rPr>
              <w:t>дюралюмины</w:t>
            </w:r>
            <w:proofErr w:type="spellEnd"/>
            <w:r w:rsidR="003F1805">
              <w:rPr>
                <w:rFonts w:ascii="Times New Roman" w:hAnsi="Times New Roman" w:cs="Times New Roman"/>
                <w:sz w:val="24"/>
                <w:szCs w:val="24"/>
              </w:rPr>
              <w:t>, силумины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46, ?1-8(с.166-167), тесты(с.167)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54/9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Амфотерность оксида и гидроксида алюминия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3F180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алюминия, гидроксид алюминия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47, ?1-5(с.170)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3C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55/</w:t>
            </w:r>
          </w:p>
          <w:p w:rsidR="004B448A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Железо. Нахождение в природе. Свойства железа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3F180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железо, сидерит, магнетит, гематит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7DF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 xml:space="preserve">48, </w:t>
            </w:r>
          </w:p>
          <w:p w:rsidR="004B448A" w:rsidRPr="00B21DBC" w:rsidRDefault="008467DF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?1-4(с.173), тесты(с.173)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56/</w:t>
            </w:r>
          </w:p>
          <w:p w:rsidR="0014673C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железа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3F1805" w:rsidRDefault="003F180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ионы железа</w:t>
            </w:r>
            <w:r w:rsidRPr="003F18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F18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железа</w:t>
            </w:r>
            <w:r w:rsidRPr="003F180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F18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49, ?1-4(с.176), тесты(с.176)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3C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57/</w:t>
            </w:r>
          </w:p>
          <w:p w:rsidR="004B448A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 «Металлы и их соединения»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3F180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58/</w:t>
            </w:r>
          </w:p>
          <w:p w:rsidR="0014673C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«Металлы»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3F180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контрольной работе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59/</w:t>
            </w:r>
          </w:p>
          <w:p w:rsidR="0014673C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805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«Металлы»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3F180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448A" w:rsidRPr="00B21DBC" w:rsidTr="00A55AD8"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E63D3F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обзор важнейших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органических  веществ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(9ч)</w:t>
            </w:r>
          </w:p>
        </w:tc>
      </w:tr>
      <w:tr w:rsidR="004B448A" w:rsidRPr="00B21DBC" w:rsidTr="00A55AD8"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E63D3F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8. Первоначальные представления об органических веществах (9ч)</w:t>
            </w:r>
          </w:p>
        </w:tc>
      </w:tr>
      <w:tr w:rsidR="004B448A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14673C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60/1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Органическая химия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3F1805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органическая химия, органические вещества, углеводороды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8A" w:rsidRPr="00B21DBC" w:rsidRDefault="004B448A" w:rsidP="004B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51, ?1-6(с.180), тесты(с.180)</w:t>
            </w:r>
          </w:p>
        </w:tc>
      </w:tr>
      <w:tr w:rsidR="00830EC7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14673C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61/2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Углеводы. Предельные (насыщенные) углеводороды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3F1805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предельные углеводороды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гомологический ряд, гомологи, гомологическая разность, общая формула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реакция замещения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52, ?1-4(с.183), тесты(с.183)</w:t>
            </w:r>
          </w:p>
        </w:tc>
      </w:tr>
      <w:tr w:rsidR="00830EC7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14673C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62/3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3F1805" w:rsidP="003F18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углеводороды, этиленовые углеводороды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ацетиленовые углеводороды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реакция присоединения, реакция полимеризации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53, ?1-5(с.186)</w:t>
            </w:r>
          </w:p>
        </w:tc>
      </w:tr>
      <w:tr w:rsidR="00830EC7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14673C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63/4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3F1805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углеводородов, спирты, одноатомные предельные спирты, многоатомные спирты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55, ?1-3(с.191), тесты(с.191)</w:t>
            </w:r>
          </w:p>
        </w:tc>
      </w:tr>
      <w:tr w:rsidR="00830EC7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14673C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64/5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Карбоновые кислоты. Сложные эфиры. Жиры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Pr="00B21DBC" w:rsidRDefault="003F1805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карбоновые кислоты, сложные эфиры, жиры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EC7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7DF" w:rsidRDefault="00830EC7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56,</w:t>
            </w:r>
          </w:p>
          <w:p w:rsidR="00830EC7" w:rsidRPr="00B21DBC" w:rsidRDefault="008467DF" w:rsidP="00830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?1-7(с.194-195), тесты(с.195)</w:t>
            </w:r>
          </w:p>
        </w:tc>
      </w:tr>
      <w:tr w:rsidR="00B24A95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14673C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1A2EA7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углеводы: глюкоза, сахароза, крахмал, целлюлоза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57, ?1-3(с.197)</w:t>
            </w:r>
          </w:p>
        </w:tc>
      </w:tr>
      <w:tr w:rsidR="00B24A95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14673C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66/7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Аминокислоты. Белки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1A2EA7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аминокислоты, белки, гормоны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58, ?1-5(с.199)</w:t>
            </w:r>
          </w:p>
        </w:tc>
      </w:tr>
      <w:tr w:rsidR="00B24A95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14673C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67/8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Полимеры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1A2EA7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полимер, мономер, элементарное звено, степень полимеризации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467DF">
              <w:rPr>
                <w:rFonts w:ascii="Times New Roman" w:hAnsi="Times New Roman" w:cs="Times New Roman"/>
                <w:sz w:val="24"/>
                <w:szCs w:val="24"/>
              </w:rPr>
              <w:t>54, ?1-2(с.188)</w:t>
            </w:r>
          </w:p>
        </w:tc>
      </w:tr>
      <w:tr w:rsidR="00B24A95" w:rsidRPr="00B21DBC" w:rsidTr="00A55AD8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14673C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68/9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теме «Важнейшие органические соединения»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1A2EA7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A95" w:rsidRPr="00B21DBC" w:rsidRDefault="00B24A95" w:rsidP="00B2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70B4" w:rsidRDefault="005D70B4" w:rsidP="005D70B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bookmarkStart w:id="6" w:name="bookmark0"/>
    </w:p>
    <w:p w:rsidR="005D70B4" w:rsidRPr="0088355B" w:rsidRDefault="005D70B4" w:rsidP="005D70B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 xml:space="preserve">Перечень </w:t>
      </w:r>
      <w:proofErr w:type="spellStart"/>
      <w:r w:rsidRPr="0088355B">
        <w:rPr>
          <w:rFonts w:ascii="Times New Roman" w:hAnsi="Times New Roman"/>
          <w:b/>
          <w:i/>
          <w:sz w:val="24"/>
          <w:szCs w:val="24"/>
        </w:rPr>
        <w:t>учебно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8355B">
        <w:rPr>
          <w:rFonts w:ascii="Times New Roman" w:hAnsi="Times New Roman"/>
          <w:b/>
          <w:i/>
          <w:sz w:val="24"/>
          <w:szCs w:val="24"/>
        </w:rPr>
        <w:t>- методического обеспечения.</w:t>
      </w:r>
    </w:p>
    <w:p w:rsidR="005D70B4" w:rsidRPr="0088355B" w:rsidRDefault="005D70B4" w:rsidP="005D70B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Список литературы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8355B">
        <w:rPr>
          <w:rFonts w:ascii="Times New Roman" w:hAnsi="Times New Roman"/>
          <w:b/>
          <w:i/>
          <w:sz w:val="24"/>
          <w:szCs w:val="24"/>
        </w:rPr>
        <w:t>(основной и дополнительный)</w:t>
      </w:r>
    </w:p>
    <w:p w:rsidR="005D70B4" w:rsidRDefault="005D70B4" w:rsidP="005D70B4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D70B4" w:rsidRDefault="005D70B4" w:rsidP="005D70B4">
      <w:pPr>
        <w:pStyle w:val="a5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Химия. 9 класс: учеб</w:t>
      </w:r>
      <w:r>
        <w:rPr>
          <w:rFonts w:ascii="Times New Roman" w:hAnsi="Times New Roman"/>
          <w:sz w:val="24"/>
          <w:szCs w:val="24"/>
          <w:lang w:val="tt-RU"/>
        </w:rPr>
        <w:t>ник д</w:t>
      </w:r>
      <w:r>
        <w:rPr>
          <w:rFonts w:ascii="Times New Roman" w:hAnsi="Times New Roman"/>
          <w:sz w:val="24"/>
          <w:szCs w:val="24"/>
        </w:rPr>
        <w:t xml:space="preserve">ля общеобразовательных организаций, </w:t>
      </w:r>
      <w:r w:rsidRPr="00664857">
        <w:rPr>
          <w:rFonts w:ascii="Times New Roman" w:hAnsi="Times New Roman"/>
          <w:sz w:val="24"/>
          <w:szCs w:val="24"/>
        </w:rPr>
        <w:t xml:space="preserve">Г.Е. Рудзитис, Ф.Г. Фельдман. </w:t>
      </w:r>
      <w:r>
        <w:rPr>
          <w:rFonts w:ascii="Times New Roman" w:hAnsi="Times New Roman"/>
          <w:sz w:val="24"/>
          <w:szCs w:val="24"/>
        </w:rPr>
        <w:t>– М.: Просвещение, 2019</w:t>
      </w:r>
    </w:p>
    <w:p w:rsidR="005D70B4" w:rsidRPr="00B25A8B" w:rsidRDefault="005D70B4" w:rsidP="005D70B4">
      <w:pPr>
        <w:pStyle w:val="a5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Н.Н. </w:t>
      </w:r>
      <w:proofErr w:type="spellStart"/>
      <w:r>
        <w:rPr>
          <w:rFonts w:ascii="Times New Roman" w:hAnsi="Times New Roman"/>
          <w:sz w:val="24"/>
          <w:szCs w:val="24"/>
        </w:rPr>
        <w:t>Гара</w:t>
      </w:r>
      <w:proofErr w:type="spellEnd"/>
      <w:r>
        <w:rPr>
          <w:rFonts w:ascii="Times New Roman" w:hAnsi="Times New Roman"/>
          <w:sz w:val="24"/>
          <w:szCs w:val="24"/>
        </w:rPr>
        <w:t>. Химия. Примерные рабочие программы (предметная линия учебников Г.Е. Рудзитиса, Ф.Г. Фельдмана), 8-9 классы,- М.: Просвещение, 2013</w:t>
      </w:r>
    </w:p>
    <w:p w:rsidR="005D70B4" w:rsidRDefault="005D70B4" w:rsidP="005D70B4">
      <w:pPr>
        <w:pStyle w:val="a5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Полезные Интернет – ссылки:</w:t>
      </w:r>
    </w:p>
    <w:p w:rsidR="005D70B4" w:rsidRPr="00DE6263" w:rsidRDefault="005D70B4" w:rsidP="005D70B4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</w:t>
      </w:r>
      <w:r w:rsidRPr="00614C1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element.ru</w:t>
      </w:r>
    </w:p>
    <w:p w:rsidR="005D70B4" w:rsidRPr="00DE6263" w:rsidRDefault="005D70B4" w:rsidP="005D70B4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www.fcior.edu.ru</w:t>
      </w:r>
    </w:p>
    <w:p w:rsidR="005D70B4" w:rsidRPr="00664857" w:rsidRDefault="005D70B4" w:rsidP="005D70B4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www.xumuk.ru</w:t>
      </w:r>
    </w:p>
    <w:p w:rsidR="005D70B4" w:rsidRDefault="005D70B4" w:rsidP="005D70B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D70B4" w:rsidRDefault="005D70B4" w:rsidP="005D70B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Приложение</w:t>
      </w:r>
    </w:p>
    <w:p w:rsidR="005D70B4" w:rsidRDefault="005D70B4" w:rsidP="005D70B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D70B4" w:rsidRPr="005B45D5" w:rsidRDefault="005D70B4" w:rsidP="005D7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Авторское дидактическое пособие – Сборник заданий для самостоятельной работы по химии в 9</w:t>
      </w:r>
      <w:r w:rsidRPr="00234F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классе.</w:t>
      </w:r>
    </w:p>
    <w:p w:rsidR="005D70B4" w:rsidRPr="00D20394" w:rsidRDefault="005D70B4" w:rsidP="005D70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01DB" w:rsidRDefault="005001DB" w:rsidP="00C26804">
      <w:pPr>
        <w:pStyle w:val="11"/>
        <w:keepNext/>
        <w:keepLines/>
        <w:shd w:val="clear" w:color="auto" w:fill="auto"/>
        <w:ind w:left="1540" w:right="78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C26804" w:rsidRPr="00C26804" w:rsidRDefault="00CE6EE8" w:rsidP="00C26804">
      <w:pPr>
        <w:pStyle w:val="11"/>
        <w:keepNext/>
        <w:keepLines/>
        <w:shd w:val="clear" w:color="auto" w:fill="auto"/>
        <w:ind w:left="1540" w:right="780"/>
        <w:jc w:val="center"/>
        <w:rPr>
          <w:rStyle w:val="12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</w:p>
    <w:p w:rsidR="00C26804" w:rsidRDefault="00C26804" w:rsidP="00C26804">
      <w:pPr>
        <w:pStyle w:val="11"/>
        <w:keepNext/>
        <w:keepLines/>
        <w:shd w:val="clear" w:color="auto" w:fill="auto"/>
        <w:ind w:left="1540" w:right="78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sectPr w:rsidR="00C26804" w:rsidSect="00DE18B1">
          <w:type w:val="continuous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bookmarkEnd w:id="6"/>
    <w:p w:rsidR="00916CD3" w:rsidRPr="00C26804" w:rsidRDefault="00916CD3" w:rsidP="00C26804">
      <w:pPr>
        <w:tabs>
          <w:tab w:val="left" w:pos="61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16CD3" w:rsidRPr="00C26804" w:rsidSect="00C26804">
      <w:type w:val="continuous"/>
      <w:pgSz w:w="16838" w:h="11906" w:orient="landscape"/>
      <w:pgMar w:top="1134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E45A0"/>
    <w:multiLevelType w:val="hybridMultilevel"/>
    <w:tmpl w:val="BC5CC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41750"/>
    <w:multiLevelType w:val="hybridMultilevel"/>
    <w:tmpl w:val="1D84C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95AE3"/>
    <w:multiLevelType w:val="hybridMultilevel"/>
    <w:tmpl w:val="E9C60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975ED"/>
    <w:multiLevelType w:val="hybridMultilevel"/>
    <w:tmpl w:val="940AC3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118F"/>
    <w:multiLevelType w:val="hybridMultilevel"/>
    <w:tmpl w:val="7ED2D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E6644"/>
    <w:multiLevelType w:val="hybridMultilevel"/>
    <w:tmpl w:val="ECDE88EC"/>
    <w:lvl w:ilvl="0" w:tplc="3F0652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159F0"/>
    <w:multiLevelType w:val="multilevel"/>
    <w:tmpl w:val="04F2FA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F85DFD"/>
    <w:multiLevelType w:val="multilevel"/>
    <w:tmpl w:val="6B24A1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62401B"/>
    <w:multiLevelType w:val="hybridMultilevel"/>
    <w:tmpl w:val="A2D2D92A"/>
    <w:lvl w:ilvl="0" w:tplc="CAB65F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F679F"/>
    <w:multiLevelType w:val="hybridMultilevel"/>
    <w:tmpl w:val="084ED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A6B53"/>
    <w:multiLevelType w:val="hybridMultilevel"/>
    <w:tmpl w:val="4D38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077D14"/>
    <w:multiLevelType w:val="multilevel"/>
    <w:tmpl w:val="874C1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0B0D98"/>
    <w:multiLevelType w:val="hybridMultilevel"/>
    <w:tmpl w:val="64266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9C0246"/>
    <w:multiLevelType w:val="hybridMultilevel"/>
    <w:tmpl w:val="B7FA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0F6611"/>
    <w:multiLevelType w:val="multilevel"/>
    <w:tmpl w:val="D2D6E082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616CD2"/>
    <w:multiLevelType w:val="multilevel"/>
    <w:tmpl w:val="0F0CA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090F0F"/>
    <w:multiLevelType w:val="hybridMultilevel"/>
    <w:tmpl w:val="DACC7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025746"/>
    <w:multiLevelType w:val="multilevel"/>
    <w:tmpl w:val="D89A28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DC0BDA"/>
    <w:multiLevelType w:val="hybridMultilevel"/>
    <w:tmpl w:val="D2768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BA2A7C"/>
    <w:multiLevelType w:val="multilevel"/>
    <w:tmpl w:val="110679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EB031E"/>
    <w:multiLevelType w:val="multilevel"/>
    <w:tmpl w:val="6FB015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70081B"/>
    <w:multiLevelType w:val="hybridMultilevel"/>
    <w:tmpl w:val="56BA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781602"/>
    <w:multiLevelType w:val="hybridMultilevel"/>
    <w:tmpl w:val="E0DE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0E345A"/>
    <w:multiLevelType w:val="hybridMultilevel"/>
    <w:tmpl w:val="0CF46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8B37A6"/>
    <w:multiLevelType w:val="hybridMultilevel"/>
    <w:tmpl w:val="44780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CD77BF"/>
    <w:multiLevelType w:val="hybridMultilevel"/>
    <w:tmpl w:val="64E628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B40F3"/>
    <w:multiLevelType w:val="multilevel"/>
    <w:tmpl w:val="F42869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BB57D7"/>
    <w:multiLevelType w:val="hybridMultilevel"/>
    <w:tmpl w:val="25E2D78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7CB80045"/>
    <w:multiLevelType w:val="hybridMultilevel"/>
    <w:tmpl w:val="FBEAC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8830BC"/>
    <w:multiLevelType w:val="hybridMultilevel"/>
    <w:tmpl w:val="B10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165DB9"/>
    <w:multiLevelType w:val="hybridMultilevel"/>
    <w:tmpl w:val="763AF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A70DCB"/>
    <w:multiLevelType w:val="multilevel"/>
    <w:tmpl w:val="8F80AF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34"/>
  </w:num>
  <w:num w:numId="7">
    <w:abstractNumId w:val="14"/>
  </w:num>
  <w:num w:numId="8">
    <w:abstractNumId w:val="0"/>
  </w:num>
  <w:num w:numId="9">
    <w:abstractNumId w:val="26"/>
  </w:num>
  <w:num w:numId="10">
    <w:abstractNumId w:val="5"/>
  </w:num>
  <w:num w:numId="11">
    <w:abstractNumId w:val="31"/>
  </w:num>
  <w:num w:numId="12">
    <w:abstractNumId w:val="18"/>
  </w:num>
  <w:num w:numId="13">
    <w:abstractNumId w:val="12"/>
  </w:num>
  <w:num w:numId="14">
    <w:abstractNumId w:val="25"/>
  </w:num>
  <w:num w:numId="15">
    <w:abstractNumId w:val="2"/>
  </w:num>
  <w:num w:numId="16">
    <w:abstractNumId w:val="33"/>
  </w:num>
  <w:num w:numId="17">
    <w:abstractNumId w:val="1"/>
  </w:num>
  <w:num w:numId="18">
    <w:abstractNumId w:val="4"/>
  </w:num>
  <w:num w:numId="19">
    <w:abstractNumId w:val="16"/>
  </w:num>
  <w:num w:numId="20">
    <w:abstractNumId w:val="22"/>
  </w:num>
  <w:num w:numId="21">
    <w:abstractNumId w:val="10"/>
  </w:num>
  <w:num w:numId="22">
    <w:abstractNumId w:val="32"/>
  </w:num>
  <w:num w:numId="23">
    <w:abstractNumId w:val="23"/>
  </w:num>
  <w:num w:numId="24">
    <w:abstractNumId w:val="29"/>
  </w:num>
  <w:num w:numId="25">
    <w:abstractNumId w:val="11"/>
  </w:num>
  <w:num w:numId="26">
    <w:abstractNumId w:val="8"/>
  </w:num>
  <w:num w:numId="27">
    <w:abstractNumId w:val="27"/>
  </w:num>
  <w:num w:numId="28">
    <w:abstractNumId w:val="13"/>
  </w:num>
  <w:num w:numId="29">
    <w:abstractNumId w:val="24"/>
  </w:num>
  <w:num w:numId="30">
    <w:abstractNumId w:val="6"/>
  </w:num>
  <w:num w:numId="31">
    <w:abstractNumId w:val="17"/>
  </w:num>
  <w:num w:numId="32">
    <w:abstractNumId w:val="3"/>
  </w:num>
  <w:num w:numId="33">
    <w:abstractNumId w:val="20"/>
  </w:num>
  <w:num w:numId="34">
    <w:abstractNumId w:val="30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3AC"/>
    <w:rsid w:val="00033279"/>
    <w:rsid w:val="00040990"/>
    <w:rsid w:val="000441BE"/>
    <w:rsid w:val="00046320"/>
    <w:rsid w:val="000570EE"/>
    <w:rsid w:val="000657AB"/>
    <w:rsid w:val="00071DAA"/>
    <w:rsid w:val="00075783"/>
    <w:rsid w:val="000A7031"/>
    <w:rsid w:val="0012141F"/>
    <w:rsid w:val="001226A4"/>
    <w:rsid w:val="00123344"/>
    <w:rsid w:val="0014673C"/>
    <w:rsid w:val="00154705"/>
    <w:rsid w:val="00166AA9"/>
    <w:rsid w:val="001877DF"/>
    <w:rsid w:val="001A2CFE"/>
    <w:rsid w:val="001A2EA7"/>
    <w:rsid w:val="002275EE"/>
    <w:rsid w:val="002527BE"/>
    <w:rsid w:val="00252FD5"/>
    <w:rsid w:val="00281C99"/>
    <w:rsid w:val="0029281C"/>
    <w:rsid w:val="002B7E71"/>
    <w:rsid w:val="003033C4"/>
    <w:rsid w:val="003331A9"/>
    <w:rsid w:val="0034719B"/>
    <w:rsid w:val="00381042"/>
    <w:rsid w:val="0038766F"/>
    <w:rsid w:val="0038790A"/>
    <w:rsid w:val="003963EC"/>
    <w:rsid w:val="003F1805"/>
    <w:rsid w:val="00406664"/>
    <w:rsid w:val="0041223B"/>
    <w:rsid w:val="004230C5"/>
    <w:rsid w:val="004563AC"/>
    <w:rsid w:val="004776D9"/>
    <w:rsid w:val="004942ED"/>
    <w:rsid w:val="004B448A"/>
    <w:rsid w:val="004E1355"/>
    <w:rsid w:val="004F1418"/>
    <w:rsid w:val="005001DB"/>
    <w:rsid w:val="00507D02"/>
    <w:rsid w:val="005159E1"/>
    <w:rsid w:val="005360C9"/>
    <w:rsid w:val="00581BB2"/>
    <w:rsid w:val="00586AD8"/>
    <w:rsid w:val="005A15B8"/>
    <w:rsid w:val="005A5243"/>
    <w:rsid w:val="005D70B4"/>
    <w:rsid w:val="00607C03"/>
    <w:rsid w:val="006437A4"/>
    <w:rsid w:val="006766FE"/>
    <w:rsid w:val="006933D1"/>
    <w:rsid w:val="006C6B47"/>
    <w:rsid w:val="006E29BE"/>
    <w:rsid w:val="00713C22"/>
    <w:rsid w:val="00733297"/>
    <w:rsid w:val="0073464D"/>
    <w:rsid w:val="0074052B"/>
    <w:rsid w:val="0077589F"/>
    <w:rsid w:val="007C07F8"/>
    <w:rsid w:val="007E5CA9"/>
    <w:rsid w:val="008168DF"/>
    <w:rsid w:val="008178DE"/>
    <w:rsid w:val="0083049A"/>
    <w:rsid w:val="00830EC7"/>
    <w:rsid w:val="008467DF"/>
    <w:rsid w:val="00853194"/>
    <w:rsid w:val="008805AE"/>
    <w:rsid w:val="0089248F"/>
    <w:rsid w:val="00896602"/>
    <w:rsid w:val="008B6CCB"/>
    <w:rsid w:val="008C4EF1"/>
    <w:rsid w:val="008C76BF"/>
    <w:rsid w:val="00916CD3"/>
    <w:rsid w:val="009524D2"/>
    <w:rsid w:val="00953487"/>
    <w:rsid w:val="009773AF"/>
    <w:rsid w:val="009B5CC2"/>
    <w:rsid w:val="00A04AD2"/>
    <w:rsid w:val="00A355F1"/>
    <w:rsid w:val="00A55AD8"/>
    <w:rsid w:val="00AA7DC4"/>
    <w:rsid w:val="00AB328D"/>
    <w:rsid w:val="00AB3BA0"/>
    <w:rsid w:val="00B07C39"/>
    <w:rsid w:val="00B149E7"/>
    <w:rsid w:val="00B21DBC"/>
    <w:rsid w:val="00B24A95"/>
    <w:rsid w:val="00B279C2"/>
    <w:rsid w:val="00B32DDF"/>
    <w:rsid w:val="00B726D7"/>
    <w:rsid w:val="00B74BB4"/>
    <w:rsid w:val="00BA368B"/>
    <w:rsid w:val="00BD41F9"/>
    <w:rsid w:val="00BF7E62"/>
    <w:rsid w:val="00C06D6E"/>
    <w:rsid w:val="00C26804"/>
    <w:rsid w:val="00C87A22"/>
    <w:rsid w:val="00CC2876"/>
    <w:rsid w:val="00CC4DA5"/>
    <w:rsid w:val="00CE05D6"/>
    <w:rsid w:val="00CE6EE8"/>
    <w:rsid w:val="00CF0CA3"/>
    <w:rsid w:val="00DE18B1"/>
    <w:rsid w:val="00DF7256"/>
    <w:rsid w:val="00E63D3F"/>
    <w:rsid w:val="00EB48B3"/>
    <w:rsid w:val="00F21EBD"/>
    <w:rsid w:val="00F40ADC"/>
    <w:rsid w:val="00F760D3"/>
    <w:rsid w:val="00FC209C"/>
    <w:rsid w:val="00FC3903"/>
    <w:rsid w:val="00FD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5F94B8-C383-494C-BE65-B3FAFD9E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E5CA9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7E5CA9"/>
    <w:pPr>
      <w:widowControl w:val="0"/>
      <w:shd w:val="clear" w:color="auto" w:fill="FFFFFF"/>
      <w:spacing w:after="5040" w:line="230" w:lineRule="exact"/>
      <w:ind w:hanging="500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5">
    <w:name w:val="Заголовок №5_"/>
    <w:basedOn w:val="a0"/>
    <w:link w:val="50"/>
    <w:rsid w:val="007E5CA9"/>
    <w:rPr>
      <w:rFonts w:ascii="Verdana" w:eastAsia="Verdana" w:hAnsi="Verdana" w:cs="Verdana"/>
      <w:b/>
      <w:bCs/>
      <w:spacing w:val="-2"/>
      <w:sz w:val="21"/>
      <w:szCs w:val="21"/>
      <w:shd w:val="clear" w:color="auto" w:fill="FFFFFF"/>
    </w:rPr>
  </w:style>
  <w:style w:type="paragraph" w:customStyle="1" w:styleId="50">
    <w:name w:val="Заголовок №5"/>
    <w:basedOn w:val="a"/>
    <w:link w:val="5"/>
    <w:rsid w:val="007E5CA9"/>
    <w:pPr>
      <w:widowControl w:val="0"/>
      <w:shd w:val="clear" w:color="auto" w:fill="FFFFFF"/>
      <w:spacing w:after="360" w:line="0" w:lineRule="atLeast"/>
      <w:ind w:hanging="280"/>
      <w:jc w:val="center"/>
      <w:outlineLvl w:val="4"/>
    </w:pPr>
    <w:rPr>
      <w:rFonts w:ascii="Verdana" w:eastAsia="Verdana" w:hAnsi="Verdana" w:cs="Verdana"/>
      <w:b/>
      <w:bCs/>
      <w:spacing w:val="-2"/>
      <w:sz w:val="21"/>
      <w:szCs w:val="21"/>
    </w:rPr>
  </w:style>
  <w:style w:type="character" w:customStyle="1" w:styleId="0pt">
    <w:name w:val="Основной текст + Полужирный;Интервал 0 pt"/>
    <w:basedOn w:val="a3"/>
    <w:rsid w:val="007E5C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7E5CA9"/>
    <w:rPr>
      <w:rFonts w:ascii="Times New Roman" w:eastAsia="Times New Roman" w:hAnsi="Times New Roman" w:cs="Times New Roman"/>
      <w:b/>
      <w:bCs/>
      <w:spacing w:val="-4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7E5CA9"/>
    <w:pPr>
      <w:widowControl w:val="0"/>
      <w:shd w:val="clear" w:color="auto" w:fill="FFFFFF"/>
      <w:spacing w:before="5040" w:after="0" w:line="230" w:lineRule="exact"/>
      <w:ind w:hanging="280"/>
    </w:pPr>
    <w:rPr>
      <w:rFonts w:ascii="Times New Roman" w:eastAsia="Times New Roman" w:hAnsi="Times New Roman" w:cs="Times New Roman"/>
      <w:b/>
      <w:bCs/>
      <w:spacing w:val="-4"/>
      <w:sz w:val="20"/>
      <w:szCs w:val="20"/>
    </w:rPr>
  </w:style>
  <w:style w:type="character" w:customStyle="1" w:styleId="a4">
    <w:name w:val="Основной текст + Курсив"/>
    <w:basedOn w:val="a3"/>
    <w:rsid w:val="007E5C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Заголовок №6_"/>
    <w:basedOn w:val="a0"/>
    <w:link w:val="60"/>
    <w:rsid w:val="007E5CA9"/>
    <w:rPr>
      <w:rFonts w:ascii="Verdana" w:eastAsia="Verdana" w:hAnsi="Verdana" w:cs="Verdana"/>
      <w:b/>
      <w:bCs/>
      <w:spacing w:val="-2"/>
      <w:sz w:val="21"/>
      <w:szCs w:val="21"/>
      <w:shd w:val="clear" w:color="auto" w:fill="FFFFFF"/>
    </w:rPr>
  </w:style>
  <w:style w:type="character" w:customStyle="1" w:styleId="90pt">
    <w:name w:val="Основной текст (9) + Не полужирный;Интервал 0 pt"/>
    <w:basedOn w:val="9"/>
    <w:rsid w:val="007E5C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60">
    <w:name w:val="Заголовок №6"/>
    <w:basedOn w:val="a"/>
    <w:link w:val="6"/>
    <w:rsid w:val="007E5CA9"/>
    <w:pPr>
      <w:widowControl w:val="0"/>
      <w:shd w:val="clear" w:color="auto" w:fill="FFFFFF"/>
      <w:spacing w:before="180" w:after="180" w:line="0" w:lineRule="atLeast"/>
      <w:jc w:val="center"/>
      <w:outlineLvl w:val="5"/>
    </w:pPr>
    <w:rPr>
      <w:rFonts w:ascii="Verdana" w:eastAsia="Verdana" w:hAnsi="Verdana" w:cs="Verdana"/>
      <w:b/>
      <w:bCs/>
      <w:spacing w:val="-2"/>
      <w:sz w:val="21"/>
      <w:szCs w:val="21"/>
    </w:rPr>
  </w:style>
  <w:style w:type="character" w:customStyle="1" w:styleId="13">
    <w:name w:val="Основной текст (13)_"/>
    <w:basedOn w:val="a0"/>
    <w:link w:val="130"/>
    <w:rsid w:val="007E5CA9"/>
    <w:rPr>
      <w:rFonts w:ascii="Times New Roman" w:eastAsia="Times New Roman" w:hAnsi="Times New Roman" w:cs="Times New Roman"/>
      <w:i/>
      <w:iCs/>
      <w:spacing w:val="2"/>
      <w:sz w:val="20"/>
      <w:szCs w:val="20"/>
      <w:shd w:val="clear" w:color="auto" w:fill="FFFFFF"/>
    </w:rPr>
  </w:style>
  <w:style w:type="character" w:customStyle="1" w:styleId="131">
    <w:name w:val="Основной текст (13) + Не курсив"/>
    <w:basedOn w:val="13"/>
    <w:rsid w:val="007E5CA9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130">
    <w:name w:val="Основной текст (13)"/>
    <w:basedOn w:val="a"/>
    <w:link w:val="13"/>
    <w:rsid w:val="007E5CA9"/>
    <w:pPr>
      <w:widowControl w:val="0"/>
      <w:shd w:val="clear" w:color="auto" w:fill="FFFFFF"/>
      <w:spacing w:after="0" w:line="230" w:lineRule="exact"/>
      <w:ind w:firstLine="300"/>
      <w:jc w:val="both"/>
    </w:pPr>
    <w:rPr>
      <w:rFonts w:ascii="Times New Roman" w:eastAsia="Times New Roman" w:hAnsi="Times New Roman" w:cs="Times New Roman"/>
      <w:i/>
      <w:iCs/>
      <w:spacing w:val="2"/>
      <w:sz w:val="20"/>
      <w:szCs w:val="20"/>
    </w:rPr>
  </w:style>
  <w:style w:type="character" w:customStyle="1" w:styleId="Verdana7pt0pt">
    <w:name w:val="Основной текст + Verdana;7 pt;Полужирный;Малые прописные;Интервал 0 pt"/>
    <w:basedOn w:val="a3"/>
    <w:rsid w:val="00B21DBC"/>
    <w:rPr>
      <w:rFonts w:ascii="Verdana" w:eastAsia="Verdana" w:hAnsi="Verdana" w:cs="Verdana"/>
      <w:b/>
      <w:bCs/>
      <w:i w:val="0"/>
      <w:iCs w:val="0"/>
      <w:smallCaps/>
      <w:strike w:val="0"/>
      <w:color w:val="000000"/>
      <w:spacing w:val="-2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Verdana7pt0pt0">
    <w:name w:val="Основной текст + Verdana;7 pt;Полужирный;Интервал 0 pt"/>
    <w:basedOn w:val="a3"/>
    <w:rsid w:val="00B21DBC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-2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85pt0pt">
    <w:name w:val="Основной текст + 8;5 pt;Интервал 0 pt"/>
    <w:basedOn w:val="a3"/>
    <w:rsid w:val="00B21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77589F"/>
    <w:pPr>
      <w:ind w:left="720"/>
      <w:contextualSpacing/>
    </w:pPr>
  </w:style>
  <w:style w:type="character" w:customStyle="1" w:styleId="10">
    <w:name w:val="Заголовок №1_"/>
    <w:basedOn w:val="a0"/>
    <w:link w:val="11"/>
    <w:rsid w:val="00C26804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character" w:customStyle="1" w:styleId="12">
    <w:name w:val="Заголовок №1 + Полужирный"/>
    <w:basedOn w:val="10"/>
    <w:rsid w:val="00C26804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11">
    <w:name w:val="Заголовок №1"/>
    <w:basedOn w:val="a"/>
    <w:link w:val="10"/>
    <w:rsid w:val="00C26804"/>
    <w:pPr>
      <w:widowControl w:val="0"/>
      <w:shd w:val="clear" w:color="auto" w:fill="FFFFFF"/>
      <w:spacing w:after="0" w:line="250" w:lineRule="exact"/>
      <w:ind w:hanging="740"/>
      <w:outlineLvl w:val="0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6E2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29B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C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FD2A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3D600-F080-4B7C-8286-8A9B9C8E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6608</Words>
  <Characters>37666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</cp:lastModifiedBy>
  <cp:revision>3</cp:revision>
  <cp:lastPrinted>2022-03-12T06:35:00Z</cp:lastPrinted>
  <dcterms:created xsi:type="dcterms:W3CDTF">2022-06-03T06:09:00Z</dcterms:created>
  <dcterms:modified xsi:type="dcterms:W3CDTF">2022-06-03T06:10:00Z</dcterms:modified>
</cp:coreProperties>
</file>